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5086" w14:textId="77777777" w:rsidR="00865ED7" w:rsidRDefault="00865ED7" w:rsidP="0002558C">
      <w:pPr>
        <w:jc w:val="left"/>
        <w:rPr>
          <w:rFonts w:ascii="ＭＳ ゴシック" w:eastAsia="ＭＳ ゴシック" w:hAnsi="ＭＳ ゴシック"/>
          <w:color w:val="000000"/>
          <w:sz w:val="24"/>
          <w:szCs w:val="24"/>
        </w:rPr>
      </w:pPr>
    </w:p>
    <w:p w14:paraId="0260EBCA" w14:textId="77777777" w:rsidR="00AE7D08" w:rsidRPr="009F1442" w:rsidRDefault="002E1697" w:rsidP="0002558C">
      <w:pPr>
        <w:jc w:val="left"/>
        <w:rPr>
          <w:rFonts w:ascii="ＭＳ ゴシック" w:eastAsia="ＭＳ ゴシック" w:hAnsi="ＭＳ ゴシック"/>
          <w:color w:val="000000"/>
          <w:sz w:val="24"/>
          <w:szCs w:val="24"/>
        </w:rPr>
      </w:pPr>
      <w:r w:rsidRPr="009F1442">
        <w:rPr>
          <w:rFonts w:ascii="ＭＳ ゴシック" w:eastAsia="ＭＳ ゴシック" w:hAnsi="ＭＳ ゴシック" w:hint="eastAsia"/>
          <w:color w:val="000000"/>
          <w:sz w:val="24"/>
          <w:szCs w:val="24"/>
        </w:rPr>
        <w:t>（</w:t>
      </w:r>
      <w:r w:rsidR="005F7747">
        <w:rPr>
          <w:rFonts w:ascii="ＭＳ ゴシック" w:eastAsia="ＭＳ ゴシック" w:hAnsi="ＭＳ ゴシック" w:hint="eastAsia"/>
          <w:color w:val="000000"/>
          <w:sz w:val="24"/>
          <w:szCs w:val="24"/>
        </w:rPr>
        <w:t>第１号</w:t>
      </w:r>
      <w:r w:rsidRPr="009F1442">
        <w:rPr>
          <w:rFonts w:ascii="ＭＳ ゴシック" w:eastAsia="ＭＳ ゴシック" w:hAnsi="ＭＳ ゴシック" w:hint="eastAsia"/>
          <w:color w:val="000000"/>
          <w:sz w:val="24"/>
          <w:szCs w:val="24"/>
        </w:rPr>
        <w:t>様式－</w:t>
      </w:r>
      <w:r w:rsidR="003F18B1">
        <w:rPr>
          <w:rFonts w:ascii="ＭＳ ゴシック" w:eastAsia="ＭＳ ゴシック" w:hAnsi="ＭＳ ゴシック" w:hint="eastAsia"/>
          <w:color w:val="000000"/>
          <w:sz w:val="24"/>
          <w:szCs w:val="24"/>
        </w:rPr>
        <w:t>３</w:t>
      </w:r>
      <w:r w:rsidR="008515CC" w:rsidRPr="009F1442">
        <w:rPr>
          <w:rFonts w:ascii="ＭＳ ゴシック" w:eastAsia="ＭＳ ゴシック" w:hAnsi="ＭＳ ゴシック" w:hint="eastAsia"/>
          <w:color w:val="000000"/>
          <w:sz w:val="24"/>
          <w:szCs w:val="24"/>
        </w:rPr>
        <w:t>）</w:t>
      </w:r>
    </w:p>
    <w:p w14:paraId="5B426652" w14:textId="77777777" w:rsidR="00AE7D08" w:rsidRPr="009237F5" w:rsidRDefault="00AE7D08">
      <w:pPr>
        <w:rPr>
          <w:rFonts w:ascii="ＭＳ 明朝" w:hAnsi="ＭＳ 明朝"/>
          <w:color w:val="000000"/>
        </w:rPr>
      </w:pPr>
    </w:p>
    <w:p w14:paraId="1D5C2BA3" w14:textId="77777777"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14:paraId="7402E082" w14:textId="77777777" w:rsidR="00865ED7" w:rsidRPr="009237F5" w:rsidRDefault="00865ED7" w:rsidP="00995C09">
      <w:pPr>
        <w:rPr>
          <w:rFonts w:ascii="ＭＳ 明朝" w:hAnsi="ＭＳ 明朝"/>
          <w:color w:val="00000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624"/>
        <w:gridCol w:w="4442"/>
        <w:gridCol w:w="3144"/>
      </w:tblGrid>
      <w:tr w:rsidR="00FC41C9" w:rsidRPr="00865ED7" w14:paraId="2F8380D3" w14:textId="77777777" w:rsidTr="00865ED7">
        <w:trPr>
          <w:trHeight w:val="1102"/>
        </w:trPr>
        <w:tc>
          <w:tcPr>
            <w:tcW w:w="330" w:type="dxa"/>
            <w:vMerge w:val="restart"/>
            <w:vAlign w:val="center"/>
          </w:tcPr>
          <w:p w14:paraId="2D6BC254" w14:textId="77777777" w:rsidR="00FC41C9" w:rsidRPr="00865ED7" w:rsidRDefault="00A774F1" w:rsidP="00865ED7">
            <w:pPr>
              <w:snapToGrid w:val="0"/>
              <w:spacing w:line="160" w:lineRule="atLeast"/>
              <w:jc w:val="center"/>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喀痰吸引事業者</w:t>
            </w:r>
          </w:p>
        </w:tc>
        <w:tc>
          <w:tcPr>
            <w:tcW w:w="1624" w:type="dxa"/>
            <w:tcBorders>
              <w:bottom w:val="dotted" w:sz="4" w:space="0" w:color="auto"/>
            </w:tcBorders>
            <w:vAlign w:val="center"/>
          </w:tcPr>
          <w:p w14:paraId="1A0AE7F6" w14:textId="77777777" w:rsidR="00FC41C9" w:rsidRPr="00865ED7" w:rsidRDefault="00FC41C9" w:rsidP="00865ED7">
            <w:pPr>
              <w:jc w:val="distribute"/>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フリガナ</w:t>
            </w:r>
          </w:p>
        </w:tc>
        <w:tc>
          <w:tcPr>
            <w:tcW w:w="7586" w:type="dxa"/>
            <w:gridSpan w:val="2"/>
            <w:tcBorders>
              <w:bottom w:val="dotted" w:sz="4" w:space="0" w:color="auto"/>
            </w:tcBorders>
          </w:tcPr>
          <w:p w14:paraId="2F717ADF" w14:textId="77777777" w:rsidR="00FC41C9" w:rsidRPr="00865ED7" w:rsidRDefault="00FC41C9" w:rsidP="001D1D59">
            <w:pPr>
              <w:rPr>
                <w:rFonts w:ascii="ＭＳ ゴシック" w:eastAsia="ＭＳ ゴシック" w:hAnsi="ＭＳ ゴシック"/>
                <w:color w:val="000000"/>
                <w:sz w:val="20"/>
                <w:szCs w:val="20"/>
              </w:rPr>
            </w:pPr>
          </w:p>
        </w:tc>
      </w:tr>
      <w:tr w:rsidR="00FC41C9" w:rsidRPr="00865ED7" w14:paraId="77FCD656" w14:textId="77777777" w:rsidTr="00865ED7">
        <w:trPr>
          <w:trHeight w:val="97"/>
        </w:trPr>
        <w:tc>
          <w:tcPr>
            <w:tcW w:w="330" w:type="dxa"/>
            <w:vMerge/>
          </w:tcPr>
          <w:p w14:paraId="62F1E0E3" w14:textId="77777777" w:rsidR="00FC41C9" w:rsidRPr="00865ED7" w:rsidRDefault="00FC41C9" w:rsidP="00865ED7">
            <w:pPr>
              <w:jc w:val="center"/>
              <w:rPr>
                <w:rFonts w:ascii="ＭＳ ゴシック" w:eastAsia="ＭＳ ゴシック" w:hAnsi="ＭＳ ゴシック"/>
                <w:color w:val="000000"/>
                <w:sz w:val="20"/>
                <w:szCs w:val="20"/>
              </w:rPr>
            </w:pPr>
          </w:p>
        </w:tc>
        <w:tc>
          <w:tcPr>
            <w:tcW w:w="1624" w:type="dxa"/>
            <w:tcBorders>
              <w:top w:val="dotted" w:sz="4" w:space="0" w:color="auto"/>
            </w:tcBorders>
            <w:vAlign w:val="center"/>
          </w:tcPr>
          <w:p w14:paraId="744D542E" w14:textId="77777777" w:rsidR="00FC41C9" w:rsidRPr="00865ED7" w:rsidRDefault="00B74414" w:rsidP="00865ED7">
            <w:pPr>
              <w:jc w:val="distribute"/>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事業所名称</w:t>
            </w:r>
          </w:p>
        </w:tc>
        <w:tc>
          <w:tcPr>
            <w:tcW w:w="7586" w:type="dxa"/>
            <w:gridSpan w:val="2"/>
            <w:tcBorders>
              <w:top w:val="dotted" w:sz="4" w:space="0" w:color="auto"/>
            </w:tcBorders>
          </w:tcPr>
          <w:p w14:paraId="55A3623E" w14:textId="77777777" w:rsidR="00FC41C9" w:rsidRPr="00865ED7" w:rsidRDefault="00FC41C9" w:rsidP="001D1D59">
            <w:pPr>
              <w:rPr>
                <w:rFonts w:ascii="ＭＳ ゴシック" w:eastAsia="ＭＳ ゴシック" w:hAnsi="ＭＳ ゴシック"/>
                <w:color w:val="000000"/>
                <w:sz w:val="20"/>
                <w:szCs w:val="20"/>
              </w:rPr>
            </w:pPr>
          </w:p>
        </w:tc>
      </w:tr>
      <w:tr w:rsidR="00330296" w:rsidRPr="00865ED7" w14:paraId="1DFD2D7C" w14:textId="77777777" w:rsidTr="00865ED7">
        <w:trPr>
          <w:trHeight w:val="97"/>
        </w:trPr>
        <w:tc>
          <w:tcPr>
            <w:tcW w:w="330" w:type="dxa"/>
            <w:vMerge w:val="restart"/>
            <w:vAlign w:val="center"/>
          </w:tcPr>
          <w:p w14:paraId="39B79E13" w14:textId="77777777" w:rsidR="00330296" w:rsidRPr="00865ED7" w:rsidRDefault="00330296" w:rsidP="00865ED7">
            <w:pPr>
              <w:jc w:val="center"/>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要件</w:t>
            </w:r>
          </w:p>
        </w:tc>
        <w:tc>
          <w:tcPr>
            <w:tcW w:w="6066" w:type="dxa"/>
            <w:gridSpan w:val="2"/>
            <w:vAlign w:val="center"/>
          </w:tcPr>
          <w:p w14:paraId="54380A0E" w14:textId="77777777" w:rsidR="00330296" w:rsidRPr="00865ED7" w:rsidRDefault="00330296" w:rsidP="003276B7">
            <w:pPr>
              <w:jc w:val="center"/>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適合要件</w:t>
            </w:r>
          </w:p>
        </w:tc>
        <w:tc>
          <w:tcPr>
            <w:tcW w:w="3144" w:type="dxa"/>
            <w:vAlign w:val="center"/>
          </w:tcPr>
          <w:p w14:paraId="04E69C0C" w14:textId="77777777" w:rsidR="00330296" w:rsidRPr="00865ED7" w:rsidRDefault="005123FA" w:rsidP="005123FA">
            <w:pPr>
              <w:jc w:val="center"/>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該当</w:t>
            </w:r>
            <w:r w:rsidR="00330296" w:rsidRPr="00865ED7">
              <w:rPr>
                <w:rFonts w:ascii="ＭＳ ゴシック" w:eastAsia="ＭＳ ゴシック" w:hAnsi="ＭＳ ゴシック" w:hint="eastAsia"/>
                <w:color w:val="000000"/>
                <w:sz w:val="20"/>
                <w:szCs w:val="20"/>
              </w:rPr>
              <w:t>書類</w:t>
            </w:r>
            <w:r w:rsidRPr="00865ED7">
              <w:rPr>
                <w:rFonts w:ascii="ＭＳ ゴシック" w:eastAsia="ＭＳ ゴシック" w:hAnsi="ＭＳ ゴシック" w:hint="eastAsia"/>
                <w:color w:val="000000"/>
                <w:sz w:val="20"/>
                <w:szCs w:val="20"/>
              </w:rPr>
              <w:t>名</w:t>
            </w:r>
          </w:p>
        </w:tc>
      </w:tr>
      <w:tr w:rsidR="000E256C" w:rsidRPr="00865ED7" w14:paraId="284F2B3E" w14:textId="77777777" w:rsidTr="00865ED7">
        <w:trPr>
          <w:trHeight w:val="97"/>
        </w:trPr>
        <w:tc>
          <w:tcPr>
            <w:tcW w:w="330" w:type="dxa"/>
            <w:vMerge/>
          </w:tcPr>
          <w:p w14:paraId="14C6BF92" w14:textId="77777777" w:rsidR="000E256C" w:rsidRPr="00865ED7" w:rsidRDefault="000E256C" w:rsidP="001D1D59">
            <w:pPr>
              <w:rPr>
                <w:rFonts w:ascii="ＭＳ ゴシック" w:eastAsia="ＭＳ ゴシック" w:hAnsi="ＭＳ ゴシック"/>
                <w:color w:val="000000"/>
                <w:sz w:val="20"/>
                <w:szCs w:val="20"/>
              </w:rPr>
            </w:pPr>
          </w:p>
        </w:tc>
        <w:tc>
          <w:tcPr>
            <w:tcW w:w="9210" w:type="dxa"/>
            <w:gridSpan w:val="3"/>
            <w:tcBorders>
              <w:bottom w:val="single" w:sz="4" w:space="0" w:color="auto"/>
            </w:tcBorders>
            <w:vAlign w:val="center"/>
          </w:tcPr>
          <w:p w14:paraId="27B00F7E" w14:textId="77777777" w:rsidR="000E256C" w:rsidRPr="00865ED7" w:rsidRDefault="0005612B" w:rsidP="00DB4E45">
            <w:pPr>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１．</w:t>
            </w:r>
            <w:r w:rsidR="000E256C" w:rsidRPr="00865ED7">
              <w:rPr>
                <w:rFonts w:ascii="ＭＳ ゴシック" w:eastAsia="ＭＳ ゴシック" w:hAnsi="ＭＳ ゴシック" w:hint="eastAsia"/>
                <w:color w:val="000000"/>
                <w:sz w:val="20"/>
                <w:szCs w:val="20"/>
              </w:rPr>
              <w:t>法第四十八条の五</w:t>
            </w:r>
            <w:r w:rsidR="005123FA" w:rsidRPr="00865ED7">
              <w:rPr>
                <w:rFonts w:ascii="ＭＳ ゴシック" w:eastAsia="ＭＳ ゴシック" w:hAnsi="ＭＳ ゴシック" w:hint="eastAsia"/>
                <w:color w:val="000000"/>
                <w:sz w:val="20"/>
                <w:szCs w:val="20"/>
              </w:rPr>
              <w:t>第一項</w:t>
            </w:r>
            <w:r w:rsidR="007A0EA1" w:rsidRPr="00865ED7">
              <w:rPr>
                <w:rFonts w:ascii="ＭＳ ゴシック" w:eastAsia="ＭＳ ゴシック" w:hAnsi="ＭＳ ゴシック" w:hint="eastAsia"/>
                <w:color w:val="000000"/>
                <w:sz w:val="20"/>
                <w:szCs w:val="20"/>
              </w:rPr>
              <w:t>第</w:t>
            </w:r>
            <w:r w:rsidR="000E256C" w:rsidRPr="00865ED7">
              <w:rPr>
                <w:rFonts w:ascii="ＭＳ ゴシック" w:eastAsia="ＭＳ ゴシック" w:hAnsi="ＭＳ ゴシック" w:hint="eastAsia"/>
                <w:color w:val="000000"/>
                <w:sz w:val="20"/>
                <w:szCs w:val="20"/>
              </w:rPr>
              <w:t>一号で定める要件（医師、看護師等との連携確保）</w:t>
            </w:r>
          </w:p>
        </w:tc>
      </w:tr>
      <w:tr w:rsidR="00330296" w:rsidRPr="00865ED7" w14:paraId="1494BAA8" w14:textId="77777777" w:rsidTr="00865ED7">
        <w:trPr>
          <w:trHeight w:val="97"/>
        </w:trPr>
        <w:tc>
          <w:tcPr>
            <w:tcW w:w="330" w:type="dxa"/>
            <w:vMerge/>
          </w:tcPr>
          <w:p w14:paraId="003AB488"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bottom w:val="dotted" w:sz="4" w:space="0" w:color="auto"/>
            </w:tcBorders>
            <w:vAlign w:val="center"/>
          </w:tcPr>
          <w:p w14:paraId="672C7210" w14:textId="77777777" w:rsidR="00330296" w:rsidRPr="00865ED7" w:rsidRDefault="00B948C2"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①喀痰吸引等の実施に際し、医師から</w:t>
            </w:r>
            <w:r w:rsidR="00330296" w:rsidRPr="00865ED7">
              <w:rPr>
                <w:rFonts w:ascii="ＭＳ ゴシック" w:eastAsia="ＭＳ ゴシック" w:hAnsi="ＭＳ ゴシック" w:hint="eastAsia"/>
                <w:color w:val="000000"/>
                <w:sz w:val="20"/>
                <w:szCs w:val="20"/>
              </w:rPr>
              <w:t>文書による指示を受けること</w:t>
            </w:r>
          </w:p>
        </w:tc>
        <w:tc>
          <w:tcPr>
            <w:tcW w:w="3144" w:type="dxa"/>
            <w:tcBorders>
              <w:bottom w:val="dotted" w:sz="4" w:space="0" w:color="auto"/>
            </w:tcBorders>
            <w:vAlign w:val="center"/>
          </w:tcPr>
          <w:p w14:paraId="2F20B38B"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7F0DAF1B" w14:textId="77777777" w:rsidTr="00865ED7">
        <w:trPr>
          <w:trHeight w:val="97"/>
        </w:trPr>
        <w:tc>
          <w:tcPr>
            <w:tcW w:w="330" w:type="dxa"/>
            <w:vMerge/>
          </w:tcPr>
          <w:p w14:paraId="28C98CBC"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5728C9A2" w14:textId="77777777" w:rsidR="00330296" w:rsidRPr="00865ED7" w:rsidRDefault="00330296"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②利用者の状態について医師、看護職員が定期的に確認すること</w:t>
            </w:r>
          </w:p>
        </w:tc>
        <w:tc>
          <w:tcPr>
            <w:tcW w:w="3144" w:type="dxa"/>
            <w:tcBorders>
              <w:top w:val="dotted" w:sz="4" w:space="0" w:color="auto"/>
              <w:bottom w:val="dotted" w:sz="4" w:space="0" w:color="auto"/>
            </w:tcBorders>
            <w:vAlign w:val="center"/>
          </w:tcPr>
          <w:p w14:paraId="52CC34AD"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7D81850B" w14:textId="77777777" w:rsidTr="00865ED7">
        <w:trPr>
          <w:trHeight w:val="97"/>
        </w:trPr>
        <w:tc>
          <w:tcPr>
            <w:tcW w:w="330" w:type="dxa"/>
            <w:vMerge/>
          </w:tcPr>
          <w:p w14:paraId="4B038BFB"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621DE8AF" w14:textId="77777777" w:rsidR="00330296" w:rsidRPr="00865ED7" w:rsidRDefault="00330296"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③医療従事者と介護職員とで適切な役割分担、情報連携が図られていること</w:t>
            </w:r>
          </w:p>
        </w:tc>
        <w:tc>
          <w:tcPr>
            <w:tcW w:w="3144" w:type="dxa"/>
            <w:tcBorders>
              <w:top w:val="dotted" w:sz="4" w:space="0" w:color="auto"/>
              <w:bottom w:val="dotted" w:sz="4" w:space="0" w:color="auto"/>
            </w:tcBorders>
            <w:vAlign w:val="center"/>
          </w:tcPr>
          <w:p w14:paraId="30746CDF"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79E506FD" w14:textId="77777777" w:rsidTr="00865ED7">
        <w:trPr>
          <w:trHeight w:val="97"/>
        </w:trPr>
        <w:tc>
          <w:tcPr>
            <w:tcW w:w="330" w:type="dxa"/>
            <w:vMerge/>
          </w:tcPr>
          <w:p w14:paraId="6CD9F59F"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00B0D412" w14:textId="77777777" w:rsidR="00330296" w:rsidRPr="00865ED7" w:rsidRDefault="00330296"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④医療従事者と連携のもと、利用者ごとの喀痰吸引等実施計画書を作成すること</w:t>
            </w:r>
          </w:p>
        </w:tc>
        <w:tc>
          <w:tcPr>
            <w:tcW w:w="3144" w:type="dxa"/>
            <w:tcBorders>
              <w:top w:val="dotted" w:sz="4" w:space="0" w:color="auto"/>
              <w:bottom w:val="dotted" w:sz="4" w:space="0" w:color="auto"/>
            </w:tcBorders>
            <w:vAlign w:val="center"/>
          </w:tcPr>
          <w:p w14:paraId="1AC45B08" w14:textId="77777777" w:rsidR="00330296" w:rsidRPr="00865ED7" w:rsidRDefault="00330296" w:rsidP="005C3020">
            <w:pPr>
              <w:rPr>
                <w:rFonts w:ascii="ＭＳ ゴシック" w:eastAsia="ＭＳ ゴシック" w:hAnsi="ＭＳ ゴシック"/>
                <w:color w:val="000000"/>
                <w:sz w:val="20"/>
                <w:szCs w:val="20"/>
              </w:rPr>
            </w:pPr>
          </w:p>
        </w:tc>
      </w:tr>
      <w:tr w:rsidR="00330296" w:rsidRPr="00865ED7" w14:paraId="458C7B61" w14:textId="77777777" w:rsidTr="00865ED7">
        <w:trPr>
          <w:trHeight w:val="97"/>
        </w:trPr>
        <w:tc>
          <w:tcPr>
            <w:tcW w:w="330" w:type="dxa"/>
            <w:vMerge/>
          </w:tcPr>
          <w:p w14:paraId="624A0F62"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4E3D0163" w14:textId="77777777" w:rsidR="00330296" w:rsidRPr="00865ED7" w:rsidRDefault="00330296"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⑤喀痰吸引等実施報告書を作成し、担当医師に提出すること</w:t>
            </w:r>
          </w:p>
        </w:tc>
        <w:tc>
          <w:tcPr>
            <w:tcW w:w="3144" w:type="dxa"/>
            <w:tcBorders>
              <w:top w:val="dotted" w:sz="4" w:space="0" w:color="auto"/>
              <w:bottom w:val="dotted" w:sz="4" w:space="0" w:color="auto"/>
            </w:tcBorders>
            <w:vAlign w:val="center"/>
          </w:tcPr>
          <w:p w14:paraId="156B0431"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4AF20979" w14:textId="77777777" w:rsidTr="00865ED7">
        <w:trPr>
          <w:trHeight w:val="97"/>
        </w:trPr>
        <w:tc>
          <w:tcPr>
            <w:tcW w:w="330" w:type="dxa"/>
            <w:vMerge/>
          </w:tcPr>
          <w:p w14:paraId="39661F31"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tcBorders>
            <w:vAlign w:val="center"/>
          </w:tcPr>
          <w:p w14:paraId="1DC7644F" w14:textId="77777777" w:rsidR="00330296" w:rsidRPr="00865ED7" w:rsidRDefault="00330296"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⑥緊急時における医療従事者との連絡方法が定められていること</w:t>
            </w:r>
          </w:p>
        </w:tc>
        <w:tc>
          <w:tcPr>
            <w:tcW w:w="3144" w:type="dxa"/>
            <w:tcBorders>
              <w:top w:val="dotted" w:sz="4" w:space="0" w:color="auto"/>
            </w:tcBorders>
            <w:vAlign w:val="center"/>
          </w:tcPr>
          <w:p w14:paraId="055FE572" w14:textId="77777777" w:rsidR="00330296" w:rsidRPr="00865ED7" w:rsidRDefault="00330296" w:rsidP="001D1D59">
            <w:pPr>
              <w:rPr>
                <w:rFonts w:ascii="ＭＳ ゴシック" w:eastAsia="ＭＳ ゴシック" w:hAnsi="ＭＳ ゴシック"/>
                <w:color w:val="000000"/>
                <w:sz w:val="20"/>
                <w:szCs w:val="20"/>
              </w:rPr>
            </w:pPr>
          </w:p>
        </w:tc>
      </w:tr>
      <w:tr w:rsidR="000E256C" w:rsidRPr="00865ED7" w14:paraId="2D0E673B" w14:textId="77777777" w:rsidTr="00865ED7">
        <w:trPr>
          <w:trHeight w:val="97"/>
        </w:trPr>
        <w:tc>
          <w:tcPr>
            <w:tcW w:w="330" w:type="dxa"/>
            <w:vMerge/>
          </w:tcPr>
          <w:p w14:paraId="4262569A" w14:textId="77777777" w:rsidR="000E256C" w:rsidRPr="00865ED7" w:rsidRDefault="000E256C" w:rsidP="001D1D59">
            <w:pPr>
              <w:rPr>
                <w:rFonts w:ascii="ＭＳ ゴシック" w:eastAsia="ＭＳ ゴシック" w:hAnsi="ＭＳ ゴシック"/>
                <w:color w:val="000000"/>
                <w:sz w:val="20"/>
                <w:szCs w:val="20"/>
              </w:rPr>
            </w:pPr>
          </w:p>
        </w:tc>
        <w:tc>
          <w:tcPr>
            <w:tcW w:w="9210" w:type="dxa"/>
            <w:gridSpan w:val="3"/>
            <w:tcBorders>
              <w:bottom w:val="single" w:sz="4" w:space="0" w:color="auto"/>
            </w:tcBorders>
            <w:vAlign w:val="center"/>
          </w:tcPr>
          <w:p w14:paraId="51A11E26" w14:textId="77777777" w:rsidR="000E256C" w:rsidRPr="00865ED7" w:rsidRDefault="0005612B" w:rsidP="001D1D59">
            <w:pPr>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２．</w:t>
            </w:r>
            <w:r w:rsidR="000E256C" w:rsidRPr="00865ED7">
              <w:rPr>
                <w:rFonts w:ascii="ＭＳ ゴシック" w:eastAsia="ＭＳ ゴシック" w:hAnsi="ＭＳ ゴシック" w:hint="eastAsia"/>
                <w:color w:val="000000"/>
                <w:sz w:val="20"/>
                <w:szCs w:val="20"/>
              </w:rPr>
              <w:t>法第四十八条の五</w:t>
            </w:r>
            <w:r w:rsidR="005123FA" w:rsidRPr="00865ED7">
              <w:rPr>
                <w:rFonts w:ascii="ＭＳ ゴシック" w:eastAsia="ＭＳ ゴシック" w:hAnsi="ＭＳ ゴシック" w:hint="eastAsia"/>
                <w:color w:val="000000"/>
                <w:sz w:val="20"/>
                <w:szCs w:val="20"/>
              </w:rPr>
              <w:t>第一項</w:t>
            </w:r>
            <w:r w:rsidR="007A0EA1" w:rsidRPr="00865ED7">
              <w:rPr>
                <w:rFonts w:ascii="ＭＳ ゴシック" w:eastAsia="ＭＳ ゴシック" w:hAnsi="ＭＳ ゴシック" w:hint="eastAsia"/>
                <w:color w:val="000000"/>
                <w:sz w:val="20"/>
                <w:szCs w:val="20"/>
              </w:rPr>
              <w:t>第</w:t>
            </w:r>
            <w:r w:rsidR="000E256C" w:rsidRPr="00865ED7">
              <w:rPr>
                <w:rFonts w:ascii="ＭＳ ゴシック" w:eastAsia="ＭＳ ゴシック" w:hAnsi="ＭＳ ゴシック" w:hint="eastAsia"/>
                <w:color w:val="000000"/>
                <w:sz w:val="20"/>
                <w:szCs w:val="20"/>
              </w:rPr>
              <w:t>二号で定める要件（</w:t>
            </w:r>
            <w:r w:rsidR="00540564" w:rsidRPr="00865ED7">
              <w:rPr>
                <w:rFonts w:ascii="ＭＳ ゴシック" w:eastAsia="ＭＳ ゴシック" w:hAnsi="ＭＳ ゴシック" w:hint="eastAsia"/>
                <w:color w:val="000000"/>
                <w:sz w:val="20"/>
                <w:szCs w:val="20"/>
              </w:rPr>
              <w:t>喀痰吸引等</w:t>
            </w:r>
            <w:r w:rsidR="000E256C" w:rsidRPr="00865ED7">
              <w:rPr>
                <w:rFonts w:ascii="ＭＳ ゴシック" w:eastAsia="ＭＳ ゴシック" w:hAnsi="ＭＳ ゴシック" w:hint="eastAsia"/>
                <w:color w:val="000000"/>
                <w:sz w:val="20"/>
                <w:szCs w:val="20"/>
              </w:rPr>
              <w:t>の実施</w:t>
            </w:r>
            <w:r w:rsidRPr="00865ED7">
              <w:rPr>
                <w:rFonts w:ascii="ＭＳ ゴシック" w:eastAsia="ＭＳ ゴシック" w:hAnsi="ＭＳ ゴシック" w:hint="eastAsia"/>
                <w:color w:val="000000"/>
                <w:sz w:val="20"/>
                <w:szCs w:val="20"/>
              </w:rPr>
              <w:t>内容</w:t>
            </w:r>
            <w:r w:rsidR="000E256C" w:rsidRPr="00865ED7">
              <w:rPr>
                <w:rFonts w:ascii="ＭＳ ゴシック" w:eastAsia="ＭＳ ゴシック" w:hAnsi="ＭＳ ゴシック" w:hint="eastAsia"/>
                <w:color w:val="000000"/>
                <w:sz w:val="20"/>
                <w:szCs w:val="20"/>
              </w:rPr>
              <w:t>及び実施記録）</w:t>
            </w:r>
          </w:p>
        </w:tc>
      </w:tr>
      <w:tr w:rsidR="00330296" w:rsidRPr="00865ED7" w14:paraId="1EA3891F" w14:textId="77777777" w:rsidTr="00865ED7">
        <w:trPr>
          <w:trHeight w:val="97"/>
        </w:trPr>
        <w:tc>
          <w:tcPr>
            <w:tcW w:w="330" w:type="dxa"/>
            <w:vMerge/>
          </w:tcPr>
          <w:p w14:paraId="1C9B0A98"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bottom w:val="dotted" w:sz="4" w:space="0" w:color="auto"/>
            </w:tcBorders>
            <w:vAlign w:val="center"/>
          </w:tcPr>
          <w:p w14:paraId="02F219A0" w14:textId="77777777" w:rsidR="00330296" w:rsidRPr="00865ED7" w:rsidRDefault="00330296"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①喀痰吸引等の実地研修まで修了した介護職員等が業務を行うこと</w:t>
            </w:r>
          </w:p>
        </w:tc>
        <w:tc>
          <w:tcPr>
            <w:tcW w:w="3144" w:type="dxa"/>
            <w:tcBorders>
              <w:bottom w:val="dotted" w:sz="4" w:space="0" w:color="auto"/>
            </w:tcBorders>
            <w:vAlign w:val="center"/>
          </w:tcPr>
          <w:p w14:paraId="1CCDCFA4" w14:textId="77777777" w:rsidR="00330296" w:rsidRPr="00865ED7" w:rsidRDefault="00330296" w:rsidP="004F5171">
            <w:pPr>
              <w:rPr>
                <w:rFonts w:ascii="ＭＳ ゴシック" w:eastAsia="ＭＳ ゴシック" w:hAnsi="ＭＳ ゴシック"/>
                <w:color w:val="000000"/>
                <w:sz w:val="20"/>
                <w:szCs w:val="20"/>
              </w:rPr>
            </w:pPr>
          </w:p>
        </w:tc>
      </w:tr>
      <w:tr w:rsidR="00330296" w:rsidRPr="00865ED7" w14:paraId="0842B146" w14:textId="77777777" w:rsidTr="00865ED7">
        <w:trPr>
          <w:trHeight w:val="97"/>
        </w:trPr>
        <w:tc>
          <w:tcPr>
            <w:tcW w:w="330" w:type="dxa"/>
            <w:vMerge/>
          </w:tcPr>
          <w:p w14:paraId="1A7926BB"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34CF8A2F" w14:textId="0E5C8548" w:rsidR="00330296" w:rsidRPr="00865ED7" w:rsidRDefault="00857B9E" w:rsidP="00865ED7">
            <w:pPr>
              <w:ind w:firstLineChars="100" w:firstLine="182"/>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②</w:t>
            </w:r>
            <w:r w:rsidR="00330296" w:rsidRPr="00865ED7">
              <w:rPr>
                <w:rFonts w:ascii="ＭＳ ゴシック" w:eastAsia="ＭＳ ゴシック" w:hAnsi="ＭＳ ゴシック" w:hint="eastAsia"/>
                <w:color w:val="000000"/>
                <w:sz w:val="20"/>
                <w:szCs w:val="20"/>
              </w:rPr>
              <w:t>安全委員会の設置が規定されていること</w:t>
            </w:r>
          </w:p>
        </w:tc>
        <w:tc>
          <w:tcPr>
            <w:tcW w:w="3144" w:type="dxa"/>
            <w:tcBorders>
              <w:top w:val="dotted" w:sz="4" w:space="0" w:color="auto"/>
              <w:bottom w:val="dotted" w:sz="4" w:space="0" w:color="auto"/>
            </w:tcBorders>
            <w:vAlign w:val="center"/>
          </w:tcPr>
          <w:p w14:paraId="18F4F409"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41A962B7" w14:textId="77777777" w:rsidTr="00865ED7">
        <w:trPr>
          <w:trHeight w:val="97"/>
        </w:trPr>
        <w:tc>
          <w:tcPr>
            <w:tcW w:w="330" w:type="dxa"/>
            <w:vMerge/>
          </w:tcPr>
          <w:p w14:paraId="01978028"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2C1C3B13" w14:textId="335CF935" w:rsidR="00330296" w:rsidRPr="00865ED7" w:rsidRDefault="00857B9E"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③</w:t>
            </w:r>
            <w:r w:rsidR="00330296" w:rsidRPr="00865ED7">
              <w:rPr>
                <w:rFonts w:ascii="ＭＳ ゴシック" w:eastAsia="ＭＳ ゴシック" w:hAnsi="ＭＳ ゴシック" w:hint="eastAsia"/>
                <w:color w:val="000000"/>
                <w:sz w:val="20"/>
                <w:szCs w:val="20"/>
              </w:rPr>
              <w:t>安全性確保のための研修体制が確保されていること</w:t>
            </w:r>
          </w:p>
        </w:tc>
        <w:tc>
          <w:tcPr>
            <w:tcW w:w="3144" w:type="dxa"/>
            <w:tcBorders>
              <w:top w:val="dotted" w:sz="4" w:space="0" w:color="auto"/>
              <w:bottom w:val="dotted" w:sz="4" w:space="0" w:color="auto"/>
            </w:tcBorders>
            <w:vAlign w:val="center"/>
          </w:tcPr>
          <w:p w14:paraId="521318C0"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5AD9582B" w14:textId="77777777" w:rsidTr="00865ED7">
        <w:trPr>
          <w:trHeight w:val="97"/>
        </w:trPr>
        <w:tc>
          <w:tcPr>
            <w:tcW w:w="330" w:type="dxa"/>
            <w:vMerge/>
          </w:tcPr>
          <w:p w14:paraId="1A3CEA4A"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2DF4CA43" w14:textId="574EC53E" w:rsidR="00330296" w:rsidRPr="00865ED7" w:rsidRDefault="00857B9E"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④</w:t>
            </w:r>
            <w:r w:rsidR="00330296" w:rsidRPr="00865ED7">
              <w:rPr>
                <w:rFonts w:ascii="ＭＳ ゴシック" w:eastAsia="ＭＳ ゴシック" w:hAnsi="ＭＳ ゴシック" w:hint="eastAsia"/>
                <w:color w:val="000000"/>
                <w:sz w:val="20"/>
                <w:szCs w:val="20"/>
              </w:rPr>
              <w:t>喀痰吸引等実施のために必要な備品が備わっていること</w:t>
            </w:r>
          </w:p>
        </w:tc>
        <w:tc>
          <w:tcPr>
            <w:tcW w:w="3144" w:type="dxa"/>
            <w:tcBorders>
              <w:top w:val="dotted" w:sz="4" w:space="0" w:color="auto"/>
              <w:bottom w:val="dotted" w:sz="4" w:space="0" w:color="auto"/>
            </w:tcBorders>
            <w:vAlign w:val="center"/>
          </w:tcPr>
          <w:p w14:paraId="23003AB8"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144CB8E8" w14:textId="77777777" w:rsidTr="00865ED7">
        <w:trPr>
          <w:trHeight w:val="97"/>
        </w:trPr>
        <w:tc>
          <w:tcPr>
            <w:tcW w:w="330" w:type="dxa"/>
            <w:vMerge/>
          </w:tcPr>
          <w:p w14:paraId="5F1853B8"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43509B7A" w14:textId="5AD78AF5" w:rsidR="00330296" w:rsidRPr="00865ED7" w:rsidRDefault="00857B9E"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⑤</w:t>
            </w:r>
            <w:r w:rsidR="00330296" w:rsidRPr="00865ED7">
              <w:rPr>
                <w:rFonts w:ascii="ＭＳ ゴシック" w:eastAsia="ＭＳ ゴシック" w:hAnsi="ＭＳ ゴシック" w:hint="eastAsia"/>
                <w:color w:val="000000"/>
                <w:sz w:val="20"/>
                <w:szCs w:val="20"/>
              </w:rPr>
              <w:t>衛生面を考慮した備品の管理方法が規定されていること</w:t>
            </w:r>
          </w:p>
        </w:tc>
        <w:tc>
          <w:tcPr>
            <w:tcW w:w="3144" w:type="dxa"/>
            <w:tcBorders>
              <w:top w:val="dotted" w:sz="4" w:space="0" w:color="auto"/>
              <w:bottom w:val="dotted" w:sz="4" w:space="0" w:color="auto"/>
            </w:tcBorders>
            <w:vAlign w:val="center"/>
          </w:tcPr>
          <w:p w14:paraId="066964CD"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6508B466" w14:textId="77777777" w:rsidTr="00865ED7">
        <w:trPr>
          <w:trHeight w:val="97"/>
        </w:trPr>
        <w:tc>
          <w:tcPr>
            <w:tcW w:w="330" w:type="dxa"/>
            <w:vMerge/>
          </w:tcPr>
          <w:p w14:paraId="5E5E6B1B"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673FC7F1" w14:textId="23472C30" w:rsidR="00330296" w:rsidRPr="00865ED7" w:rsidRDefault="00857B9E"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⑥</w:t>
            </w:r>
            <w:r w:rsidR="00330296" w:rsidRPr="00865ED7">
              <w:rPr>
                <w:rFonts w:ascii="ＭＳ ゴシック" w:eastAsia="ＭＳ ゴシック" w:hAnsi="ＭＳ ゴシック" w:hint="eastAsia"/>
                <w:color w:val="000000"/>
                <w:sz w:val="20"/>
                <w:szCs w:val="20"/>
              </w:rPr>
              <w:t>感染症の予防、発生時の対応方法が規定されていること</w:t>
            </w:r>
          </w:p>
        </w:tc>
        <w:tc>
          <w:tcPr>
            <w:tcW w:w="3144" w:type="dxa"/>
            <w:tcBorders>
              <w:top w:val="dotted" w:sz="4" w:space="0" w:color="auto"/>
              <w:bottom w:val="dotted" w:sz="4" w:space="0" w:color="auto"/>
            </w:tcBorders>
            <w:vAlign w:val="center"/>
          </w:tcPr>
          <w:p w14:paraId="14E6604A"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2AA32341" w14:textId="77777777" w:rsidTr="00865ED7">
        <w:trPr>
          <w:trHeight w:val="97"/>
        </w:trPr>
        <w:tc>
          <w:tcPr>
            <w:tcW w:w="330" w:type="dxa"/>
            <w:vMerge/>
          </w:tcPr>
          <w:p w14:paraId="19FD8BC4"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bottom w:val="dotted" w:sz="4" w:space="0" w:color="auto"/>
            </w:tcBorders>
            <w:vAlign w:val="center"/>
          </w:tcPr>
          <w:p w14:paraId="2EE7A875" w14:textId="73792691" w:rsidR="00330296" w:rsidRPr="00865ED7" w:rsidRDefault="00857B9E"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⑦</w:t>
            </w:r>
            <w:r w:rsidR="00305C08" w:rsidRPr="00865ED7">
              <w:rPr>
                <w:rFonts w:ascii="ＭＳ ゴシック" w:eastAsia="ＭＳ ゴシック" w:hAnsi="ＭＳ ゴシック" w:hint="eastAsia"/>
                <w:color w:val="000000"/>
                <w:sz w:val="20"/>
                <w:szCs w:val="20"/>
              </w:rPr>
              <w:t>喀痰吸引等実施に対する利用者、家族への説明、</w:t>
            </w:r>
            <w:r w:rsidR="00330296" w:rsidRPr="00865ED7">
              <w:rPr>
                <w:rFonts w:ascii="ＭＳ ゴシック" w:eastAsia="ＭＳ ゴシック" w:hAnsi="ＭＳ ゴシック" w:hint="eastAsia"/>
                <w:color w:val="000000"/>
                <w:sz w:val="20"/>
                <w:szCs w:val="20"/>
              </w:rPr>
              <w:t>同意手順が規定されていること</w:t>
            </w:r>
          </w:p>
        </w:tc>
        <w:tc>
          <w:tcPr>
            <w:tcW w:w="3144" w:type="dxa"/>
            <w:tcBorders>
              <w:top w:val="dotted" w:sz="4" w:space="0" w:color="auto"/>
              <w:bottom w:val="dotted" w:sz="4" w:space="0" w:color="auto"/>
            </w:tcBorders>
            <w:vAlign w:val="center"/>
          </w:tcPr>
          <w:p w14:paraId="08366A92" w14:textId="77777777" w:rsidR="00330296" w:rsidRPr="00865ED7" w:rsidRDefault="00330296" w:rsidP="001D1D59">
            <w:pPr>
              <w:rPr>
                <w:rFonts w:ascii="ＭＳ ゴシック" w:eastAsia="ＭＳ ゴシック" w:hAnsi="ＭＳ ゴシック"/>
                <w:color w:val="000000"/>
                <w:sz w:val="20"/>
                <w:szCs w:val="20"/>
              </w:rPr>
            </w:pPr>
          </w:p>
        </w:tc>
      </w:tr>
      <w:tr w:rsidR="00330296" w:rsidRPr="00865ED7" w14:paraId="66D7D131" w14:textId="77777777" w:rsidTr="00865ED7">
        <w:trPr>
          <w:trHeight w:val="97"/>
        </w:trPr>
        <w:tc>
          <w:tcPr>
            <w:tcW w:w="330" w:type="dxa"/>
            <w:vMerge/>
          </w:tcPr>
          <w:p w14:paraId="4F8C41A4" w14:textId="77777777" w:rsidR="00330296" w:rsidRPr="00865ED7" w:rsidRDefault="00330296" w:rsidP="001D1D59">
            <w:pPr>
              <w:rPr>
                <w:rFonts w:ascii="ＭＳ ゴシック" w:eastAsia="ＭＳ ゴシック" w:hAnsi="ＭＳ ゴシック"/>
                <w:color w:val="000000"/>
                <w:sz w:val="20"/>
                <w:szCs w:val="20"/>
              </w:rPr>
            </w:pPr>
          </w:p>
        </w:tc>
        <w:tc>
          <w:tcPr>
            <w:tcW w:w="6066" w:type="dxa"/>
            <w:gridSpan w:val="2"/>
            <w:tcBorders>
              <w:top w:val="dotted" w:sz="4" w:space="0" w:color="auto"/>
            </w:tcBorders>
            <w:vAlign w:val="center"/>
          </w:tcPr>
          <w:p w14:paraId="52BEFFED" w14:textId="143BC8CB" w:rsidR="00330296" w:rsidRPr="00865ED7" w:rsidRDefault="00857B9E" w:rsidP="00865ED7">
            <w:pPr>
              <w:ind w:firstLineChars="100" w:firstLine="182"/>
              <w:rPr>
                <w:rFonts w:ascii="ＭＳ ゴシック" w:eastAsia="ＭＳ ゴシック" w:hAnsi="ＭＳ ゴシック"/>
                <w:color w:val="000000"/>
                <w:sz w:val="20"/>
                <w:szCs w:val="20"/>
              </w:rPr>
            </w:pPr>
            <w:r w:rsidRPr="00865ED7">
              <w:rPr>
                <w:rFonts w:ascii="ＭＳ ゴシック" w:eastAsia="ＭＳ ゴシック" w:hAnsi="ＭＳ ゴシック" w:hint="eastAsia"/>
                <w:color w:val="000000"/>
                <w:sz w:val="20"/>
                <w:szCs w:val="20"/>
              </w:rPr>
              <w:t>⑧</w:t>
            </w:r>
            <w:r w:rsidR="00330296" w:rsidRPr="00865ED7">
              <w:rPr>
                <w:rFonts w:ascii="ＭＳ ゴシック" w:eastAsia="ＭＳ ゴシック" w:hAnsi="ＭＳ ゴシック" w:hint="eastAsia"/>
                <w:color w:val="000000"/>
                <w:sz w:val="20"/>
                <w:szCs w:val="20"/>
              </w:rPr>
              <w:t>業務を通じて知り得た情報の秘密保持措置が規定されていること</w:t>
            </w:r>
          </w:p>
        </w:tc>
        <w:tc>
          <w:tcPr>
            <w:tcW w:w="3144" w:type="dxa"/>
            <w:tcBorders>
              <w:top w:val="dotted" w:sz="4" w:space="0" w:color="auto"/>
            </w:tcBorders>
            <w:vAlign w:val="center"/>
          </w:tcPr>
          <w:p w14:paraId="046D0EA7" w14:textId="77777777" w:rsidR="00330296" w:rsidRPr="00865ED7" w:rsidRDefault="00330296" w:rsidP="001D1D59">
            <w:pPr>
              <w:rPr>
                <w:rFonts w:ascii="ＭＳ ゴシック" w:eastAsia="ＭＳ ゴシック" w:hAnsi="ＭＳ ゴシック"/>
                <w:color w:val="000000"/>
                <w:sz w:val="20"/>
                <w:szCs w:val="20"/>
              </w:rPr>
            </w:pPr>
          </w:p>
        </w:tc>
      </w:tr>
    </w:tbl>
    <w:p w14:paraId="00812B4F" w14:textId="77777777" w:rsidR="007D778D" w:rsidRDefault="007D778D" w:rsidP="00957BFB">
      <w:pPr>
        <w:tabs>
          <w:tab w:val="left" w:pos="6966"/>
        </w:tabs>
        <w:spacing w:line="240" w:lineRule="exact"/>
        <w:rPr>
          <w:rFonts w:ascii="ＭＳ ゴシック" w:eastAsia="ＭＳ ゴシック" w:hAnsi="ＭＳ ゴシック"/>
          <w:color w:val="000000"/>
          <w:sz w:val="21"/>
          <w:szCs w:val="21"/>
        </w:rPr>
      </w:pPr>
    </w:p>
    <w:p w14:paraId="76671564" w14:textId="77777777" w:rsidR="00534581" w:rsidRDefault="007D778D" w:rsidP="00E1578C">
      <w:pPr>
        <w:ind w:left="486" w:hangingChars="300" w:hanging="486"/>
        <w:rPr>
          <w:rFonts w:ascii="ＭＳ 明朝" w:hAnsi="ＭＳ 明朝"/>
          <w:color w:val="000000"/>
        </w:rPr>
      </w:pPr>
      <w:r>
        <w:rPr>
          <w:rFonts w:hint="eastAsia"/>
        </w:rPr>
        <w:t>備考</w:t>
      </w:r>
      <w:r w:rsidR="00E1578C">
        <w:rPr>
          <w:rFonts w:hint="eastAsia"/>
        </w:rPr>
        <w:t>１</w:t>
      </w:r>
      <w:r w:rsidR="001904FA">
        <w:rPr>
          <w:rFonts w:ascii="ＭＳ 明朝" w:hAnsi="ＭＳ 明朝" w:hint="eastAsia"/>
          <w:color w:val="000000"/>
        </w:rPr>
        <w:t xml:space="preserve">　「</w:t>
      </w:r>
      <w:r w:rsidRPr="00B171F8">
        <w:rPr>
          <w:rFonts w:ascii="ＭＳ 明朝" w:hAnsi="ＭＳ 明朝" w:hint="eastAsia"/>
          <w:color w:val="000000"/>
        </w:rPr>
        <w:t>要件」</w:t>
      </w:r>
      <w:r w:rsidR="001904FA">
        <w:rPr>
          <w:rFonts w:ascii="ＭＳ 明朝" w:hAnsi="ＭＳ 明朝" w:hint="eastAsia"/>
          <w:color w:val="000000"/>
        </w:rPr>
        <w:t>欄</w:t>
      </w:r>
      <w:r w:rsidR="0025522A">
        <w:rPr>
          <w:rFonts w:ascii="ＭＳ 明朝" w:hAnsi="ＭＳ 明朝" w:hint="eastAsia"/>
          <w:color w:val="000000"/>
        </w:rPr>
        <w:t>は</w:t>
      </w:r>
      <w:r w:rsidRPr="00B171F8">
        <w:rPr>
          <w:rFonts w:ascii="ＭＳ 明朝" w:hAnsi="ＭＳ 明朝" w:hint="eastAsia"/>
          <w:color w:val="000000"/>
        </w:rPr>
        <w:t>それぞれの</w:t>
      </w:r>
      <w:r w:rsidR="001904FA">
        <w:rPr>
          <w:rFonts w:ascii="ＭＳ 明朝" w:hAnsi="ＭＳ 明朝" w:hint="eastAsia"/>
          <w:color w:val="000000"/>
        </w:rPr>
        <w:t>適合要件</w:t>
      </w:r>
      <w:r w:rsidRPr="00B171F8">
        <w:rPr>
          <w:rFonts w:ascii="ＭＳ 明朝" w:hAnsi="ＭＳ 明朝" w:hint="eastAsia"/>
          <w:color w:val="000000"/>
        </w:rPr>
        <w:t>について、</w:t>
      </w:r>
      <w:r w:rsidR="001904FA">
        <w:rPr>
          <w:rFonts w:ascii="ＭＳ 明朝" w:hAnsi="ＭＳ 明朝" w:hint="eastAsia"/>
          <w:color w:val="000000"/>
        </w:rPr>
        <w:t>以下の要領をふまえ</w:t>
      </w:r>
      <w:r w:rsidR="002067F3">
        <w:rPr>
          <w:rFonts w:ascii="ＭＳ 明朝" w:hAnsi="ＭＳ 明朝" w:hint="eastAsia"/>
          <w:color w:val="000000"/>
        </w:rPr>
        <w:t>た資料を作成し</w:t>
      </w:r>
      <w:r w:rsidR="001904FA">
        <w:rPr>
          <w:rFonts w:ascii="ＭＳ 明朝" w:hAnsi="ＭＳ 明朝" w:hint="eastAsia"/>
          <w:color w:val="000000"/>
        </w:rPr>
        <w:t>、</w:t>
      </w:r>
      <w:r w:rsidR="002067F3">
        <w:rPr>
          <w:rFonts w:ascii="ＭＳ 明朝" w:hAnsi="ＭＳ 明朝" w:hint="eastAsia"/>
          <w:color w:val="000000"/>
        </w:rPr>
        <w:t>その</w:t>
      </w:r>
      <w:r w:rsidRPr="00B171F8">
        <w:rPr>
          <w:rFonts w:ascii="ＭＳ 明朝" w:hAnsi="ＭＳ 明朝" w:hint="eastAsia"/>
          <w:color w:val="000000"/>
        </w:rPr>
        <w:t>書類名を「</w:t>
      </w:r>
      <w:r w:rsidR="005123FA" w:rsidRPr="00B171F8">
        <w:rPr>
          <w:rFonts w:ascii="ＭＳ 明朝" w:hAnsi="ＭＳ 明朝" w:hint="eastAsia"/>
          <w:color w:val="000000"/>
        </w:rPr>
        <w:t>該当</w:t>
      </w:r>
      <w:r w:rsidRPr="00B171F8">
        <w:rPr>
          <w:rFonts w:ascii="ＭＳ 明朝" w:hAnsi="ＭＳ 明朝" w:hint="eastAsia"/>
          <w:color w:val="000000"/>
        </w:rPr>
        <w:t>書類</w:t>
      </w:r>
      <w:r w:rsidR="005123FA" w:rsidRPr="00B171F8">
        <w:rPr>
          <w:rFonts w:ascii="ＭＳ 明朝" w:hAnsi="ＭＳ 明朝" w:hint="eastAsia"/>
          <w:color w:val="000000"/>
        </w:rPr>
        <w:t>名</w:t>
      </w:r>
      <w:r w:rsidR="008A0E7E" w:rsidRPr="00B171F8">
        <w:rPr>
          <w:rFonts w:ascii="ＭＳ 明朝" w:hAnsi="ＭＳ 明朝" w:hint="eastAsia"/>
          <w:color w:val="000000"/>
        </w:rPr>
        <w:t>」</w:t>
      </w:r>
      <w:r w:rsidRPr="00B171F8">
        <w:rPr>
          <w:rFonts w:ascii="ＭＳ 明朝" w:hAnsi="ＭＳ 明朝" w:hint="eastAsia"/>
          <w:color w:val="000000"/>
        </w:rPr>
        <w:t>に記載して</w:t>
      </w:r>
      <w:r w:rsidR="004130D2" w:rsidRPr="00B171F8">
        <w:rPr>
          <w:rFonts w:ascii="ＭＳ 明朝" w:hAnsi="ＭＳ 明朝" w:hint="eastAsia"/>
          <w:color w:val="000000"/>
        </w:rPr>
        <w:t>くだ</w:t>
      </w:r>
      <w:r w:rsidRPr="00B171F8">
        <w:rPr>
          <w:rFonts w:ascii="ＭＳ 明朝" w:hAnsi="ＭＳ 明朝" w:hint="eastAsia"/>
          <w:color w:val="000000"/>
        </w:rPr>
        <w:t>さい。</w:t>
      </w:r>
      <w:r w:rsidR="00E140A3" w:rsidRPr="00E140A3">
        <w:rPr>
          <w:rFonts w:ascii="ＭＳ 明朝" w:hAnsi="ＭＳ 明朝" w:hint="eastAsia"/>
          <w:color w:val="000000"/>
        </w:rPr>
        <w:t>以下に記載する</w:t>
      </w:r>
      <w:r w:rsidR="00967CE4">
        <w:rPr>
          <w:rFonts w:ascii="ＭＳ 明朝" w:hAnsi="ＭＳ 明朝" w:hint="eastAsia"/>
          <w:color w:val="000000"/>
        </w:rPr>
        <w:t>項目</w:t>
      </w:r>
      <w:r w:rsidR="0092177A">
        <w:rPr>
          <w:rFonts w:ascii="ＭＳ 明朝" w:hAnsi="ＭＳ 明朝" w:hint="eastAsia"/>
          <w:color w:val="000000"/>
        </w:rPr>
        <w:t>も含めて</w:t>
      </w:r>
      <w:r w:rsidR="00E140A3" w:rsidRPr="00E140A3">
        <w:rPr>
          <w:rFonts w:ascii="ＭＳ 明朝" w:hAnsi="ＭＳ 明朝" w:hint="eastAsia"/>
          <w:color w:val="000000"/>
        </w:rPr>
        <w:t>、</w:t>
      </w:r>
      <w:r w:rsidR="00443A52">
        <w:rPr>
          <w:rFonts w:ascii="ＭＳ 明朝" w:hAnsi="ＭＳ 明朝" w:hint="eastAsia"/>
          <w:color w:val="000000"/>
        </w:rPr>
        <w:t>「業務方法書」として一括した</w:t>
      </w:r>
      <w:r w:rsidR="001904FA">
        <w:rPr>
          <w:rFonts w:ascii="ＭＳ 明朝" w:hAnsi="ＭＳ 明朝" w:hint="eastAsia"/>
          <w:color w:val="000000"/>
        </w:rPr>
        <w:t>書類作成を行う場合には、「業務方法書」の名称及び該当ページ数を記載してください</w:t>
      </w:r>
      <w:r w:rsidR="00330296" w:rsidRPr="00B171F8">
        <w:rPr>
          <w:rFonts w:ascii="ＭＳ 明朝" w:hAnsi="ＭＳ 明朝" w:hint="eastAsia"/>
          <w:color w:val="000000"/>
        </w:rPr>
        <w:t>。</w:t>
      </w:r>
    </w:p>
    <w:p w14:paraId="6BAC9729" w14:textId="77777777" w:rsidR="00534581" w:rsidRDefault="001904FA" w:rsidP="00534581">
      <w:pPr>
        <w:ind w:leftChars="400" w:left="647"/>
        <w:rPr>
          <w:rFonts w:ascii="ＭＳ 明朝" w:hAnsi="ＭＳ 明朝"/>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p>
    <w:p w14:paraId="657B281B" w14:textId="1FD51C05" w:rsidR="00534581" w:rsidRDefault="001904FA" w:rsidP="00534581">
      <w:pPr>
        <w:ind w:firstLineChars="400" w:firstLine="647"/>
        <w:rPr>
          <w:rFonts w:ascii="ＭＳ 明朝" w:hAnsi="ＭＳ 明朝"/>
          <w:color w:val="000000"/>
        </w:rPr>
      </w:pPr>
      <w:r>
        <w:rPr>
          <w:rFonts w:ascii="ＭＳ 明朝" w:hAnsi="ＭＳ 明朝" w:hint="eastAsia"/>
          <w:color w:val="000000"/>
        </w:rPr>
        <w:t>適合要件２－</w:t>
      </w:r>
      <w:r w:rsidR="005F2A6A">
        <w:rPr>
          <w:rFonts w:ascii="ＭＳ 明朝" w:hAnsi="ＭＳ 明朝" w:hint="eastAsia"/>
          <w:color w:val="000000"/>
        </w:rPr>
        <w:t>②</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p>
    <w:p w14:paraId="40BE810E" w14:textId="7DF21C50" w:rsidR="000F0945" w:rsidRDefault="001904FA" w:rsidP="001904FA">
      <w:pPr>
        <w:ind w:firstLineChars="400" w:firstLine="647"/>
        <w:rPr>
          <w:rFonts w:ascii="ＭＳ 明朝" w:hAnsi="ＭＳ 明朝"/>
          <w:color w:val="000000"/>
        </w:rPr>
      </w:pPr>
      <w:r>
        <w:rPr>
          <w:rFonts w:ascii="ＭＳ 明朝" w:hAnsi="ＭＳ 明朝" w:hint="eastAsia"/>
          <w:color w:val="000000"/>
        </w:rPr>
        <w:t>適合要件２－</w:t>
      </w:r>
      <w:r w:rsidR="005F2A6A">
        <w:rPr>
          <w:rFonts w:ascii="ＭＳ 明朝" w:hAnsi="ＭＳ 明朝" w:hint="eastAsia"/>
          <w:color w:val="000000"/>
        </w:rPr>
        <w:t>④</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p>
    <w:p w14:paraId="6769C97B" w14:textId="77777777" w:rsidR="007D778D" w:rsidRPr="00B171F8" w:rsidRDefault="00E1578C" w:rsidP="000F0945">
      <w:pPr>
        <w:tabs>
          <w:tab w:val="left" w:pos="6966"/>
        </w:tabs>
        <w:spacing w:line="240" w:lineRule="exact"/>
        <w:ind w:firstLineChars="200" w:firstLine="324"/>
        <w:rPr>
          <w:rFonts w:ascii="ＭＳ 明朝" w:hAnsi="ＭＳ 明朝"/>
          <w:color w:val="000000"/>
        </w:rPr>
      </w:pPr>
      <w:r>
        <w:rPr>
          <w:rFonts w:ascii="ＭＳ 明朝" w:hAnsi="ＭＳ 明朝" w:hint="eastAsia"/>
          <w:color w:val="000000"/>
        </w:rPr>
        <w:t>２</w:t>
      </w:r>
      <w:r w:rsidR="004130D2" w:rsidRPr="00B171F8">
        <w:rPr>
          <w:rFonts w:ascii="ＭＳ 明朝" w:hAnsi="ＭＳ 明朝" w:hint="eastAsia"/>
          <w:color w:val="000000"/>
        </w:rPr>
        <w:t xml:space="preserve">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004130D2"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004130D2" w:rsidRPr="00B171F8">
        <w:rPr>
          <w:rFonts w:ascii="ＭＳ 明朝" w:hAnsi="ＭＳ 明朝" w:hint="eastAsia"/>
          <w:color w:val="000000"/>
        </w:rPr>
        <w:t>合わせて提出してください。</w:t>
      </w:r>
    </w:p>
    <w:sectPr w:rsidR="007D778D" w:rsidRPr="00B171F8" w:rsidSect="00865ED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591B" w14:textId="77777777" w:rsidR="00AA7860" w:rsidRDefault="00AA7860" w:rsidP="00347626">
      <w:r>
        <w:separator/>
      </w:r>
    </w:p>
  </w:endnote>
  <w:endnote w:type="continuationSeparator" w:id="0">
    <w:p w14:paraId="0C392DBC" w14:textId="77777777" w:rsidR="00AA7860" w:rsidRDefault="00AA7860"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345B" w14:textId="77777777" w:rsidR="00AA7860" w:rsidRDefault="00AA7860" w:rsidP="00347626">
      <w:r>
        <w:separator/>
      </w:r>
    </w:p>
  </w:footnote>
  <w:footnote w:type="continuationSeparator" w:id="0">
    <w:p w14:paraId="12771075" w14:textId="77777777" w:rsidR="00AA7860" w:rsidRDefault="00AA7860"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395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F"/>
    <w:rsid w:val="0001249A"/>
    <w:rsid w:val="0002558C"/>
    <w:rsid w:val="00032071"/>
    <w:rsid w:val="00033631"/>
    <w:rsid w:val="000339E7"/>
    <w:rsid w:val="00035CA7"/>
    <w:rsid w:val="00036BE7"/>
    <w:rsid w:val="0003711B"/>
    <w:rsid w:val="0005612B"/>
    <w:rsid w:val="000653AD"/>
    <w:rsid w:val="00083E66"/>
    <w:rsid w:val="00086984"/>
    <w:rsid w:val="00091974"/>
    <w:rsid w:val="000A742E"/>
    <w:rsid w:val="000C06FE"/>
    <w:rsid w:val="000C5608"/>
    <w:rsid w:val="000C7A5A"/>
    <w:rsid w:val="000D2BB8"/>
    <w:rsid w:val="000D2CB2"/>
    <w:rsid w:val="000E256C"/>
    <w:rsid w:val="000F0945"/>
    <w:rsid w:val="000F2F58"/>
    <w:rsid w:val="00116C46"/>
    <w:rsid w:val="001314D7"/>
    <w:rsid w:val="0016175C"/>
    <w:rsid w:val="001724E6"/>
    <w:rsid w:val="00185B81"/>
    <w:rsid w:val="001904FA"/>
    <w:rsid w:val="001D18A9"/>
    <w:rsid w:val="001D1D59"/>
    <w:rsid w:val="001D2089"/>
    <w:rsid w:val="001D6888"/>
    <w:rsid w:val="001E1AAA"/>
    <w:rsid w:val="001E4D3D"/>
    <w:rsid w:val="002067F3"/>
    <w:rsid w:val="00210591"/>
    <w:rsid w:val="00213A18"/>
    <w:rsid w:val="002276E3"/>
    <w:rsid w:val="00234774"/>
    <w:rsid w:val="00246515"/>
    <w:rsid w:val="00246E2E"/>
    <w:rsid w:val="0025067A"/>
    <w:rsid w:val="0025522A"/>
    <w:rsid w:val="00262569"/>
    <w:rsid w:val="002719C4"/>
    <w:rsid w:val="002C6440"/>
    <w:rsid w:val="002C7320"/>
    <w:rsid w:val="002D59C4"/>
    <w:rsid w:val="002D6633"/>
    <w:rsid w:val="002E1697"/>
    <w:rsid w:val="002F750F"/>
    <w:rsid w:val="00304D5C"/>
    <w:rsid w:val="00305C08"/>
    <w:rsid w:val="00325401"/>
    <w:rsid w:val="003276B7"/>
    <w:rsid w:val="00330296"/>
    <w:rsid w:val="00347626"/>
    <w:rsid w:val="00365024"/>
    <w:rsid w:val="003A7540"/>
    <w:rsid w:val="003B2F24"/>
    <w:rsid w:val="003C01AC"/>
    <w:rsid w:val="003C0F1E"/>
    <w:rsid w:val="003C3FD2"/>
    <w:rsid w:val="003C4F4F"/>
    <w:rsid w:val="003E573F"/>
    <w:rsid w:val="003E6F6C"/>
    <w:rsid w:val="003E77B7"/>
    <w:rsid w:val="003F01EA"/>
    <w:rsid w:val="003F18B1"/>
    <w:rsid w:val="004022D7"/>
    <w:rsid w:val="004130D2"/>
    <w:rsid w:val="004249BA"/>
    <w:rsid w:val="00443A52"/>
    <w:rsid w:val="00461D79"/>
    <w:rsid w:val="00463945"/>
    <w:rsid w:val="00480BF2"/>
    <w:rsid w:val="0048452A"/>
    <w:rsid w:val="004A7834"/>
    <w:rsid w:val="004B000E"/>
    <w:rsid w:val="004B0CCD"/>
    <w:rsid w:val="004C0AEA"/>
    <w:rsid w:val="004C0F82"/>
    <w:rsid w:val="004F00E7"/>
    <w:rsid w:val="004F013A"/>
    <w:rsid w:val="004F32FF"/>
    <w:rsid w:val="004F5171"/>
    <w:rsid w:val="004F5F81"/>
    <w:rsid w:val="00500398"/>
    <w:rsid w:val="00504FFD"/>
    <w:rsid w:val="00510E0F"/>
    <w:rsid w:val="005123FA"/>
    <w:rsid w:val="00527DC2"/>
    <w:rsid w:val="00534581"/>
    <w:rsid w:val="00540564"/>
    <w:rsid w:val="0054612D"/>
    <w:rsid w:val="00553CA5"/>
    <w:rsid w:val="0055537F"/>
    <w:rsid w:val="00573D0A"/>
    <w:rsid w:val="00580A39"/>
    <w:rsid w:val="0058246D"/>
    <w:rsid w:val="0058305D"/>
    <w:rsid w:val="005A01CB"/>
    <w:rsid w:val="005A1EB4"/>
    <w:rsid w:val="005C3020"/>
    <w:rsid w:val="005F2A6A"/>
    <w:rsid w:val="005F7747"/>
    <w:rsid w:val="0061075D"/>
    <w:rsid w:val="0061171C"/>
    <w:rsid w:val="006169B0"/>
    <w:rsid w:val="00620581"/>
    <w:rsid w:val="00622CA1"/>
    <w:rsid w:val="006302FC"/>
    <w:rsid w:val="00636A59"/>
    <w:rsid w:val="006535B7"/>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337E"/>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57B9E"/>
    <w:rsid w:val="00860E43"/>
    <w:rsid w:val="00862F74"/>
    <w:rsid w:val="00863E17"/>
    <w:rsid w:val="00865ED7"/>
    <w:rsid w:val="008A0E7E"/>
    <w:rsid w:val="008A26C8"/>
    <w:rsid w:val="008A719A"/>
    <w:rsid w:val="008D1207"/>
    <w:rsid w:val="008E5EC9"/>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716F3"/>
    <w:rsid w:val="00A774F1"/>
    <w:rsid w:val="00AA06E5"/>
    <w:rsid w:val="00AA2BE5"/>
    <w:rsid w:val="00AA7860"/>
    <w:rsid w:val="00AB3FBB"/>
    <w:rsid w:val="00AC2D65"/>
    <w:rsid w:val="00AC5132"/>
    <w:rsid w:val="00AE7D08"/>
    <w:rsid w:val="00AF5EB1"/>
    <w:rsid w:val="00B024A8"/>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3712"/>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21EF1"/>
    <w:rsid w:val="00D37CBF"/>
    <w:rsid w:val="00D45B2D"/>
    <w:rsid w:val="00D57B8D"/>
    <w:rsid w:val="00D57CDE"/>
    <w:rsid w:val="00D9068A"/>
    <w:rsid w:val="00D951E5"/>
    <w:rsid w:val="00D95A24"/>
    <w:rsid w:val="00DA3400"/>
    <w:rsid w:val="00DA3ACC"/>
    <w:rsid w:val="00DB3DFD"/>
    <w:rsid w:val="00DB4E45"/>
    <w:rsid w:val="00DB645E"/>
    <w:rsid w:val="00DC6772"/>
    <w:rsid w:val="00DD2B58"/>
    <w:rsid w:val="00DF51FC"/>
    <w:rsid w:val="00DF7268"/>
    <w:rsid w:val="00E03614"/>
    <w:rsid w:val="00E05AFD"/>
    <w:rsid w:val="00E140A3"/>
    <w:rsid w:val="00E1578C"/>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F019A2"/>
    <w:rsid w:val="00F43524"/>
    <w:rsid w:val="00F667D1"/>
    <w:rsid w:val="00F80D22"/>
    <w:rsid w:val="00F84481"/>
    <w:rsid w:val="00F844F2"/>
    <w:rsid w:val="00F8563F"/>
    <w:rsid w:val="00F87E34"/>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0E11CAC"/>
  <w15:chartTrackingRefBased/>
  <w15:docId w15:val="{EC62F3CA-1317-449E-88FA-9A64234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sinzai178</cp:lastModifiedBy>
  <cp:revision>4</cp:revision>
  <cp:lastPrinted>2012-04-13T05:19:00Z</cp:lastPrinted>
  <dcterms:created xsi:type="dcterms:W3CDTF">2022-01-27T08:27:00Z</dcterms:created>
  <dcterms:modified xsi:type="dcterms:W3CDTF">2025-03-26T09:15:00Z</dcterms:modified>
</cp:coreProperties>
</file>