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7F" w:rsidRDefault="00316FBC" w:rsidP="009A62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約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</w:p>
    <w:p w:rsidR="000716B7" w:rsidRDefault="000716B7" w:rsidP="000716B7">
      <w:pPr>
        <w:ind w:firstLineChars="88" w:firstLine="211"/>
        <w:jc w:val="left"/>
        <w:rPr>
          <w:sz w:val="24"/>
          <w:szCs w:val="24"/>
        </w:rPr>
      </w:pPr>
    </w:p>
    <w:p w:rsidR="000716B7" w:rsidRPr="000716B7" w:rsidRDefault="000716B7" w:rsidP="000716B7">
      <w:pPr>
        <w:ind w:firstLineChars="88" w:firstLine="211"/>
        <w:jc w:val="left"/>
        <w:rPr>
          <w:sz w:val="24"/>
          <w:szCs w:val="24"/>
        </w:rPr>
      </w:pPr>
      <w:r w:rsidRPr="000716B7">
        <w:rPr>
          <w:rFonts w:hint="eastAsia"/>
          <w:sz w:val="24"/>
          <w:szCs w:val="24"/>
        </w:rPr>
        <w:t>当法人は</w:t>
      </w:r>
      <w:r w:rsidR="00B42F5A">
        <w:rPr>
          <w:rFonts w:hint="eastAsia"/>
          <w:sz w:val="24"/>
          <w:szCs w:val="24"/>
        </w:rPr>
        <w:t>、令和３</w:t>
      </w:r>
      <w:r>
        <w:rPr>
          <w:rFonts w:hint="eastAsia"/>
          <w:sz w:val="24"/>
          <w:szCs w:val="24"/>
        </w:rPr>
        <w:t>年</w:t>
      </w:r>
      <w:r w:rsidR="00A83A20">
        <w:rPr>
          <w:rFonts w:hint="eastAsia"/>
          <w:sz w:val="24"/>
          <w:szCs w:val="24"/>
        </w:rPr>
        <w:t>度</w:t>
      </w:r>
      <w:r w:rsidR="00E34A48">
        <w:rPr>
          <w:rFonts w:hint="eastAsia"/>
          <w:sz w:val="24"/>
          <w:szCs w:val="24"/>
        </w:rPr>
        <w:t>東京都障害福祉サービス等</w:t>
      </w:r>
      <w:r>
        <w:rPr>
          <w:rFonts w:hint="eastAsia"/>
          <w:sz w:val="24"/>
          <w:szCs w:val="24"/>
        </w:rPr>
        <w:t>職員宿舎借り上げ支援事業</w:t>
      </w:r>
      <w:r w:rsidR="00F276A6">
        <w:rPr>
          <w:rFonts w:hint="eastAsia"/>
          <w:sz w:val="24"/>
          <w:szCs w:val="24"/>
        </w:rPr>
        <w:t>助成金交付要綱（以下「要綱」という。）に基づき</w:t>
      </w:r>
      <w:r>
        <w:rPr>
          <w:rFonts w:hint="eastAsia"/>
          <w:sz w:val="24"/>
          <w:szCs w:val="24"/>
        </w:rPr>
        <w:t>、次のことを誓約いたします。</w:t>
      </w:r>
    </w:p>
    <w:p w:rsidR="000716B7" w:rsidRPr="00A83A20" w:rsidRDefault="000716B7" w:rsidP="001547BB">
      <w:pPr>
        <w:spacing w:line="360" w:lineRule="auto"/>
        <w:jc w:val="left"/>
        <w:rPr>
          <w:sz w:val="24"/>
          <w:szCs w:val="24"/>
        </w:rPr>
      </w:pPr>
    </w:p>
    <w:p w:rsidR="000716B7" w:rsidRDefault="000716B7" w:rsidP="001547BB">
      <w:pPr>
        <w:pStyle w:val="aa"/>
        <w:spacing w:line="360" w:lineRule="auto"/>
      </w:pPr>
      <w:r>
        <w:rPr>
          <w:rFonts w:hint="eastAsia"/>
        </w:rPr>
        <w:t>記</w:t>
      </w:r>
    </w:p>
    <w:p w:rsidR="000716B7" w:rsidRDefault="000716B7" w:rsidP="001547BB">
      <w:pPr>
        <w:spacing w:line="360" w:lineRule="auto"/>
      </w:pPr>
    </w:p>
    <w:p w:rsidR="000716B7" w:rsidRDefault="000716B7" w:rsidP="000716B7">
      <w:pPr>
        <w:ind w:left="485" w:hangingChars="202" w:hanging="485"/>
        <w:rPr>
          <w:sz w:val="24"/>
          <w:szCs w:val="24"/>
        </w:rPr>
      </w:pPr>
      <w:r w:rsidRPr="000716B7">
        <w:rPr>
          <w:rFonts w:hint="eastAsia"/>
          <w:sz w:val="24"/>
          <w:szCs w:val="24"/>
        </w:rPr>
        <w:t>１</w:t>
      </w:r>
      <w:r w:rsidRPr="000716B7">
        <w:rPr>
          <w:rFonts w:hint="eastAsia"/>
          <w:sz w:val="24"/>
          <w:szCs w:val="24"/>
        </w:rPr>
        <w:t xml:space="preserve">  </w:t>
      </w:r>
      <w:r w:rsidR="006827F8">
        <w:rPr>
          <w:rFonts w:hint="eastAsia"/>
          <w:sz w:val="24"/>
          <w:szCs w:val="24"/>
        </w:rPr>
        <w:t>対象の</w:t>
      </w:r>
      <w:r w:rsidR="00F276A6">
        <w:rPr>
          <w:rFonts w:hint="eastAsia"/>
          <w:sz w:val="24"/>
          <w:szCs w:val="24"/>
        </w:rPr>
        <w:t>借り上げ</w:t>
      </w:r>
      <w:r w:rsidRPr="000716B7">
        <w:rPr>
          <w:rFonts w:hint="eastAsia"/>
          <w:sz w:val="24"/>
          <w:szCs w:val="24"/>
        </w:rPr>
        <w:t>宿舎が当法人及び</w:t>
      </w:r>
      <w:r w:rsidR="00F276A6">
        <w:rPr>
          <w:rFonts w:hint="eastAsia"/>
          <w:sz w:val="24"/>
          <w:szCs w:val="24"/>
        </w:rPr>
        <w:t>当該</w:t>
      </w:r>
      <w:r w:rsidRPr="000716B7">
        <w:rPr>
          <w:rFonts w:hint="eastAsia"/>
          <w:sz w:val="24"/>
          <w:szCs w:val="24"/>
        </w:rPr>
        <w:t>事業所の経営に携わる法人の役員が所有する不動産</w:t>
      </w:r>
      <w:r w:rsidR="008D6CDD">
        <w:rPr>
          <w:rFonts w:hint="eastAsia"/>
          <w:sz w:val="24"/>
          <w:szCs w:val="24"/>
        </w:rPr>
        <w:t>ではないこと</w:t>
      </w:r>
    </w:p>
    <w:p w:rsidR="0025043F" w:rsidRDefault="0025043F" w:rsidP="000716B7">
      <w:pPr>
        <w:ind w:left="485" w:hangingChars="202" w:hanging="485"/>
        <w:rPr>
          <w:sz w:val="24"/>
          <w:szCs w:val="24"/>
        </w:rPr>
      </w:pPr>
    </w:p>
    <w:p w:rsidR="0025043F" w:rsidRPr="00B42F5A" w:rsidRDefault="0025043F" w:rsidP="000716B7">
      <w:pPr>
        <w:ind w:left="485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 w:rsidRPr="00B42F5A">
        <w:rPr>
          <w:rFonts w:hint="eastAsia"/>
          <w:sz w:val="24"/>
          <w:szCs w:val="24"/>
        </w:rPr>
        <w:t xml:space="preserve"> </w:t>
      </w:r>
      <w:r w:rsidRPr="00B42F5A">
        <w:rPr>
          <w:rFonts w:hint="eastAsia"/>
          <w:sz w:val="24"/>
          <w:szCs w:val="24"/>
        </w:rPr>
        <w:t>対象入居者には住居手当を支給しないこと</w:t>
      </w:r>
    </w:p>
    <w:p w:rsidR="000716B7" w:rsidRPr="00B42F5A" w:rsidRDefault="000716B7" w:rsidP="000716B7">
      <w:pPr>
        <w:ind w:left="485" w:hangingChars="202" w:hanging="485"/>
        <w:rPr>
          <w:sz w:val="24"/>
          <w:szCs w:val="24"/>
        </w:rPr>
      </w:pPr>
    </w:p>
    <w:p w:rsidR="000716B7" w:rsidRPr="00B42F5A" w:rsidRDefault="0025043F" w:rsidP="000716B7">
      <w:pPr>
        <w:ind w:left="485" w:hangingChars="202" w:hanging="485"/>
        <w:rPr>
          <w:sz w:val="24"/>
          <w:szCs w:val="24"/>
        </w:rPr>
      </w:pPr>
      <w:r w:rsidRPr="00B42F5A">
        <w:rPr>
          <w:rFonts w:hint="eastAsia"/>
          <w:sz w:val="24"/>
          <w:szCs w:val="24"/>
        </w:rPr>
        <w:t>３</w:t>
      </w:r>
      <w:r w:rsidR="000716B7" w:rsidRPr="00B42F5A">
        <w:rPr>
          <w:rFonts w:hint="eastAsia"/>
          <w:sz w:val="24"/>
          <w:szCs w:val="24"/>
        </w:rPr>
        <w:t xml:space="preserve">  </w:t>
      </w:r>
      <w:r w:rsidR="008D6CDD" w:rsidRPr="00B42F5A">
        <w:rPr>
          <w:rFonts w:hint="eastAsia"/>
          <w:sz w:val="24"/>
          <w:szCs w:val="24"/>
        </w:rPr>
        <w:t>要綱第３条（２）に定める社会福祉法等の違反事実がないこと</w:t>
      </w:r>
    </w:p>
    <w:p w:rsidR="00F276A6" w:rsidRPr="00B42F5A" w:rsidRDefault="00F276A6" w:rsidP="000716B7">
      <w:pPr>
        <w:ind w:left="485" w:hangingChars="202" w:hanging="485"/>
        <w:rPr>
          <w:sz w:val="24"/>
          <w:szCs w:val="24"/>
        </w:rPr>
      </w:pPr>
    </w:p>
    <w:p w:rsidR="00F276A6" w:rsidRPr="00B42F5A" w:rsidRDefault="0025043F" w:rsidP="000716B7">
      <w:pPr>
        <w:ind w:left="485" w:hangingChars="202" w:hanging="485"/>
        <w:rPr>
          <w:sz w:val="24"/>
          <w:szCs w:val="24"/>
        </w:rPr>
      </w:pPr>
      <w:r w:rsidRPr="00B42F5A">
        <w:rPr>
          <w:rFonts w:hint="eastAsia"/>
          <w:sz w:val="24"/>
          <w:szCs w:val="24"/>
        </w:rPr>
        <w:t>４</w:t>
      </w:r>
      <w:r w:rsidR="00F276A6" w:rsidRPr="00B42F5A">
        <w:rPr>
          <w:rFonts w:hint="eastAsia"/>
          <w:sz w:val="24"/>
          <w:szCs w:val="24"/>
        </w:rPr>
        <w:t xml:space="preserve">  </w:t>
      </w:r>
      <w:r w:rsidR="00F276A6" w:rsidRPr="00B42F5A">
        <w:rPr>
          <w:rFonts w:hint="eastAsia"/>
          <w:sz w:val="24"/>
          <w:szCs w:val="24"/>
        </w:rPr>
        <w:t>要綱第１２条（８）に定める他の助成金と重複して交付を受け</w:t>
      </w:r>
      <w:r w:rsidR="008D6CDD" w:rsidRPr="00B42F5A">
        <w:rPr>
          <w:rFonts w:hint="eastAsia"/>
          <w:sz w:val="24"/>
          <w:szCs w:val="24"/>
        </w:rPr>
        <w:t>ていないこと</w:t>
      </w:r>
    </w:p>
    <w:p w:rsidR="00F276A6" w:rsidRPr="00B42F5A" w:rsidRDefault="00F276A6" w:rsidP="000716B7">
      <w:pPr>
        <w:ind w:left="485" w:hangingChars="202" w:hanging="485"/>
        <w:rPr>
          <w:sz w:val="24"/>
          <w:szCs w:val="24"/>
        </w:rPr>
      </w:pPr>
    </w:p>
    <w:p w:rsidR="00F276A6" w:rsidRPr="00B42F5A" w:rsidRDefault="0025043F" w:rsidP="000716B7">
      <w:pPr>
        <w:ind w:left="485" w:hangingChars="202" w:hanging="485"/>
        <w:rPr>
          <w:sz w:val="24"/>
          <w:szCs w:val="24"/>
        </w:rPr>
      </w:pPr>
      <w:r w:rsidRPr="00B42F5A">
        <w:rPr>
          <w:rFonts w:hint="eastAsia"/>
          <w:sz w:val="24"/>
          <w:szCs w:val="24"/>
        </w:rPr>
        <w:t>５</w:t>
      </w:r>
      <w:r w:rsidR="00F276A6" w:rsidRPr="00B42F5A">
        <w:rPr>
          <w:rFonts w:hint="eastAsia"/>
          <w:sz w:val="24"/>
          <w:szCs w:val="24"/>
        </w:rPr>
        <w:t xml:space="preserve">  </w:t>
      </w:r>
      <w:r w:rsidR="00F276A6" w:rsidRPr="00B42F5A">
        <w:rPr>
          <w:rFonts w:hint="eastAsia"/>
          <w:sz w:val="24"/>
          <w:szCs w:val="24"/>
        </w:rPr>
        <w:t>要綱第１２条（９）に定める</w:t>
      </w:r>
      <w:r w:rsidR="008D6CDD" w:rsidRPr="00B42F5A">
        <w:rPr>
          <w:rFonts w:hint="eastAsia"/>
          <w:sz w:val="24"/>
          <w:szCs w:val="24"/>
        </w:rPr>
        <w:t>該当の者がいないこと</w:t>
      </w:r>
    </w:p>
    <w:p w:rsidR="006827F8" w:rsidRPr="000716B7" w:rsidRDefault="006827F8" w:rsidP="000716B7">
      <w:pPr>
        <w:ind w:left="485" w:hangingChars="202" w:hanging="485"/>
        <w:rPr>
          <w:sz w:val="24"/>
          <w:szCs w:val="24"/>
        </w:rPr>
      </w:pPr>
    </w:p>
    <w:p w:rsidR="000716B7" w:rsidRDefault="000716B7" w:rsidP="000716B7">
      <w:pPr>
        <w:pStyle w:val="ac"/>
      </w:pPr>
    </w:p>
    <w:p w:rsidR="000716B7" w:rsidRDefault="000716B7" w:rsidP="009A62DF">
      <w:pPr>
        <w:jc w:val="center"/>
        <w:rPr>
          <w:sz w:val="32"/>
          <w:szCs w:val="32"/>
        </w:rPr>
      </w:pPr>
    </w:p>
    <w:p w:rsidR="001547BB" w:rsidRDefault="00293776" w:rsidP="000A770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1547BB">
        <w:rPr>
          <w:rFonts w:hint="eastAsia"/>
          <w:sz w:val="24"/>
          <w:szCs w:val="24"/>
        </w:rPr>
        <w:t xml:space="preserve">   </w:t>
      </w:r>
      <w:r w:rsidR="001547BB" w:rsidRPr="007D07B8">
        <w:rPr>
          <w:rFonts w:hint="eastAsia"/>
          <w:sz w:val="24"/>
          <w:szCs w:val="24"/>
        </w:rPr>
        <w:t>年</w:t>
      </w:r>
      <w:r w:rsidR="001547BB" w:rsidRPr="007D07B8">
        <w:rPr>
          <w:rFonts w:hint="eastAsia"/>
          <w:sz w:val="24"/>
          <w:szCs w:val="24"/>
        </w:rPr>
        <w:t xml:space="preserve">    </w:t>
      </w:r>
      <w:r w:rsidR="001547BB" w:rsidRPr="007D07B8">
        <w:rPr>
          <w:rFonts w:hint="eastAsia"/>
          <w:sz w:val="24"/>
          <w:szCs w:val="24"/>
        </w:rPr>
        <w:t>月</w:t>
      </w:r>
      <w:r w:rsidR="001547BB" w:rsidRPr="007D07B8">
        <w:rPr>
          <w:rFonts w:hint="eastAsia"/>
          <w:sz w:val="24"/>
          <w:szCs w:val="24"/>
        </w:rPr>
        <w:t xml:space="preserve">    </w:t>
      </w:r>
      <w:r w:rsidR="001547BB" w:rsidRPr="007D07B8">
        <w:rPr>
          <w:rFonts w:hint="eastAsia"/>
          <w:sz w:val="24"/>
          <w:szCs w:val="24"/>
        </w:rPr>
        <w:t>日</w:t>
      </w:r>
    </w:p>
    <w:p w:rsidR="001547BB" w:rsidRPr="007D07B8" w:rsidRDefault="001547BB" w:rsidP="001547BB">
      <w:pPr>
        <w:ind w:firstLineChars="300" w:firstLine="720"/>
        <w:jc w:val="left"/>
        <w:rPr>
          <w:sz w:val="24"/>
          <w:szCs w:val="24"/>
        </w:rPr>
      </w:pPr>
    </w:p>
    <w:p w:rsidR="000716B7" w:rsidRPr="001547BB" w:rsidRDefault="001547BB" w:rsidP="001547BB">
      <w:pPr>
        <w:rPr>
          <w:sz w:val="24"/>
          <w:szCs w:val="24"/>
        </w:rPr>
      </w:pPr>
      <w:r w:rsidRPr="001547BB"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>東京都福祉保健財団理事長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0716B7" w:rsidRPr="009A62DF" w:rsidRDefault="000716B7" w:rsidP="001547BB">
      <w:pPr>
        <w:jc w:val="left"/>
        <w:rPr>
          <w:sz w:val="32"/>
          <w:szCs w:val="32"/>
        </w:rPr>
      </w:pPr>
    </w:p>
    <w:p w:rsidR="00B33A2A" w:rsidRDefault="00B33A2A" w:rsidP="007D07B8">
      <w:pPr>
        <w:spacing w:line="360" w:lineRule="auto"/>
        <w:rPr>
          <w:sz w:val="24"/>
          <w:szCs w:val="24"/>
        </w:rPr>
      </w:pPr>
    </w:p>
    <w:p w:rsidR="00F709F9" w:rsidRDefault="00F709F9" w:rsidP="007D07B8">
      <w:pPr>
        <w:spacing w:line="360" w:lineRule="auto"/>
        <w:rPr>
          <w:sz w:val="24"/>
          <w:szCs w:val="24"/>
        </w:rPr>
      </w:pPr>
    </w:p>
    <w:p w:rsidR="001547BB" w:rsidRPr="007D07B8" w:rsidRDefault="00F709F9" w:rsidP="006827F8">
      <w:pPr>
        <w:spacing w:line="360" w:lineRule="auto"/>
        <w:ind w:leftChars="405" w:left="850"/>
        <w:rPr>
          <w:sz w:val="24"/>
          <w:szCs w:val="24"/>
        </w:rPr>
      </w:pPr>
      <w:r w:rsidRPr="007D07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BA3C4" wp14:editId="27E646D5">
                <wp:simplePos x="0" y="0"/>
                <wp:positionH relativeFrom="column">
                  <wp:posOffset>5505450</wp:posOffset>
                </wp:positionH>
                <wp:positionV relativeFrom="paragraph">
                  <wp:posOffset>293370</wp:posOffset>
                </wp:positionV>
                <wp:extent cx="60007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A1" w:rsidRPr="00D941A1" w:rsidRDefault="00D941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D941A1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A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5pt;margin-top:23.1pt;width:4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" filled="f" stroked="f" strokeweight=".5pt">
                <v:textbox>
                  <w:txbxContent>
                    <w:p w:rsidR="00D941A1" w:rsidRPr="00D941A1" w:rsidRDefault="00D941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instrText>eq \o\ac(</w:instrText>
                      </w:r>
                      <w:r w:rsidRPr="00D941A1">
                        <w:rPr>
                          <w:rFonts w:ascii="ＭＳ 明朝" w:hint="eastAsia"/>
                          <w:color w:val="808080" w:themeColor="background1" w:themeShade="8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518E8" w:rsidRPr="007D07B8">
        <w:rPr>
          <w:rFonts w:hint="eastAsia"/>
          <w:sz w:val="24"/>
          <w:szCs w:val="24"/>
        </w:rPr>
        <w:t>法</w:t>
      </w:r>
      <w:r w:rsidR="005518E8" w:rsidRPr="007D07B8">
        <w:rPr>
          <w:rFonts w:hint="eastAsia"/>
          <w:sz w:val="24"/>
          <w:szCs w:val="24"/>
        </w:rPr>
        <w:t xml:space="preserve">   </w:t>
      </w:r>
      <w:r w:rsidR="005518E8" w:rsidRPr="007D07B8">
        <w:rPr>
          <w:rFonts w:hint="eastAsia"/>
          <w:sz w:val="24"/>
          <w:szCs w:val="24"/>
        </w:rPr>
        <w:t>人</w:t>
      </w:r>
      <w:r w:rsidR="005518E8" w:rsidRPr="007D07B8">
        <w:rPr>
          <w:rFonts w:hint="eastAsia"/>
          <w:sz w:val="24"/>
          <w:szCs w:val="24"/>
        </w:rPr>
        <w:t xml:space="preserve">   </w:t>
      </w:r>
      <w:r w:rsidR="005518E8" w:rsidRPr="007D07B8">
        <w:rPr>
          <w:rFonts w:hint="eastAsia"/>
          <w:sz w:val="24"/>
          <w:szCs w:val="24"/>
        </w:rPr>
        <w:t>名</w:t>
      </w:r>
      <w:r w:rsidR="005518E8">
        <w:rPr>
          <w:rFonts w:hint="eastAsia"/>
          <w:sz w:val="24"/>
          <w:szCs w:val="24"/>
        </w:rPr>
        <w:t xml:space="preserve"> </w:t>
      </w:r>
      <w:r w:rsidR="001547BB" w:rsidRPr="007D07B8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B33A2A" w:rsidRPr="007D07B8" w:rsidRDefault="00897E22" w:rsidP="006827F8">
      <w:pPr>
        <w:spacing w:line="360" w:lineRule="auto"/>
        <w:ind w:leftChars="405" w:left="850"/>
        <w:rPr>
          <w:sz w:val="24"/>
          <w:szCs w:val="24"/>
        </w:rPr>
      </w:pPr>
      <w:r w:rsidRPr="00897E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EFFAB" wp14:editId="68D91F21">
                <wp:simplePos x="0" y="0"/>
                <wp:positionH relativeFrom="column">
                  <wp:posOffset>5507355</wp:posOffset>
                </wp:positionH>
                <wp:positionV relativeFrom="paragraph">
                  <wp:posOffset>76200</wp:posOffset>
                </wp:positionV>
                <wp:extent cx="396875" cy="324485"/>
                <wp:effectExtent l="0" t="0" r="22225" b="18415"/>
                <wp:wrapNone/>
                <wp:docPr id="4" name="円/楕円 3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2448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22" w:rsidRDefault="00897E22" w:rsidP="00897E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A6A6A6" w:themeColor="background1" w:themeShade="A6"/>
                                <w:sz w:val="16"/>
                                <w:szCs w:val="16"/>
                                <w:eastAsianLayout w:id="-1815898880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oval w14:anchorId="419EFFAB" id="円/楕円 3" o:spid="_x0000_s1027" style="position:absolute;left:0;text-align:left;margin-left:433.65pt;margin-top:6pt;width:31.2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" fillcolor="white [3201]" strokecolor="#a5a5a5 [2092]" strokeweight=".25pt">
                <v:stroke joinstyle="miter"/>
                <v:textbox inset="0,0,0,0">
                  <w:txbxContent>
                    <w:p w:rsidR="00897E22" w:rsidRDefault="00897E22" w:rsidP="00897E2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A6A6A6" w:themeColor="background1" w:themeShade="A6"/>
                          <w:sz w:val="16"/>
                          <w:szCs w:val="16"/>
                          <w:eastAsianLayout w:id="-181589888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B33A2A" w:rsidRPr="007D07B8">
        <w:rPr>
          <w:rFonts w:hint="eastAsia"/>
          <w:sz w:val="24"/>
          <w:szCs w:val="24"/>
        </w:rPr>
        <w:t>代表者職氏名</w:t>
      </w:r>
      <w:r w:rsidR="00114DD2" w:rsidRPr="007D07B8">
        <w:rPr>
          <w:rFonts w:hint="eastAsia"/>
          <w:sz w:val="24"/>
          <w:szCs w:val="24"/>
        </w:rPr>
        <w:t xml:space="preserve"> </w:t>
      </w:r>
      <w:r w:rsidR="00114DD2" w:rsidRPr="007D07B8">
        <w:rPr>
          <w:rFonts w:hint="eastAsia"/>
          <w:sz w:val="24"/>
          <w:szCs w:val="24"/>
        </w:rPr>
        <w:t>：</w:t>
      </w:r>
    </w:p>
    <w:p w:rsidR="00B33A2A" w:rsidRPr="007D07B8" w:rsidRDefault="00B33A2A" w:rsidP="007D07B8">
      <w:pPr>
        <w:spacing w:line="480" w:lineRule="auto"/>
        <w:rPr>
          <w:sz w:val="24"/>
          <w:szCs w:val="24"/>
        </w:rPr>
      </w:pPr>
    </w:p>
    <w:sectPr w:rsidR="00B33A2A" w:rsidRPr="007D07B8" w:rsidSect="00FE6576">
      <w:headerReference w:type="default" r:id="rId7"/>
      <w:footerReference w:type="default" r:id="rId8"/>
      <w:pgSz w:w="11906" w:h="16838" w:code="9"/>
      <w:pgMar w:top="1701" w:right="1077" w:bottom="1440" w:left="1077" w:header="851" w:footer="34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0B" w:rsidRDefault="00640F0B" w:rsidP="007E076B">
      <w:r>
        <w:separator/>
      </w:r>
    </w:p>
  </w:endnote>
  <w:endnote w:type="continuationSeparator" w:id="0">
    <w:p w:rsidR="00640F0B" w:rsidRDefault="00640F0B" w:rsidP="007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76" w:rsidRPr="000C2FEF" w:rsidRDefault="00E34A48" w:rsidP="00FE6576">
    <w:pPr>
      <w:pStyle w:val="a8"/>
      <w:jc w:val="right"/>
      <w:rPr>
        <w:rFonts w:asciiTheme="majorEastAsia" w:eastAsiaTheme="majorEastAsia" w:hAnsiTheme="majorEastAsia"/>
        <w:color w:val="4D4D4D"/>
      </w:rPr>
    </w:pPr>
    <w:r>
      <w:rPr>
        <w:rFonts w:asciiTheme="majorEastAsia" w:eastAsiaTheme="majorEastAsia" w:hAnsiTheme="majorEastAsia" w:hint="eastAsia"/>
        <w:color w:val="4D4D4D"/>
      </w:rPr>
      <w:t>（障害</w:t>
    </w:r>
    <w:r w:rsidR="00C67DF8" w:rsidRPr="000C2FEF">
      <w:rPr>
        <w:rFonts w:asciiTheme="majorEastAsia" w:eastAsiaTheme="majorEastAsia" w:hAnsiTheme="majorEastAsia" w:hint="eastAsia"/>
        <w:color w:val="4D4D4D"/>
      </w:rPr>
      <w:t>）</w:t>
    </w:r>
    <w:r w:rsidR="00B42F5A">
      <w:rPr>
        <w:rFonts w:asciiTheme="majorEastAsia" w:eastAsiaTheme="majorEastAsia" w:hAnsiTheme="majorEastAsia" w:hint="eastAsia"/>
        <w:color w:val="4D4D4D"/>
      </w:rPr>
      <w:t>令和3</w:t>
    </w:r>
    <w:r w:rsidR="00FE6576" w:rsidRPr="000C2FEF">
      <w:rPr>
        <w:rFonts w:asciiTheme="majorEastAsia" w:eastAsiaTheme="majorEastAsia" w:hAnsiTheme="majorEastAsia" w:hint="eastAsia"/>
        <w:color w:val="4D4D4D"/>
      </w:rPr>
      <w:t>年度</w:t>
    </w:r>
  </w:p>
  <w:p w:rsidR="00FE6576" w:rsidRPr="00FE6576" w:rsidRDefault="00FE6576" w:rsidP="00FE65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0B" w:rsidRDefault="00640F0B" w:rsidP="007E076B">
      <w:r>
        <w:separator/>
      </w:r>
    </w:p>
  </w:footnote>
  <w:footnote w:type="continuationSeparator" w:id="0">
    <w:p w:rsidR="00640F0B" w:rsidRDefault="00640F0B" w:rsidP="007E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C6" w:rsidRPr="00183E44" w:rsidRDefault="00691BC6" w:rsidP="00691BC6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183E44">
      <w:rPr>
        <w:rFonts w:asciiTheme="majorEastAsia" w:eastAsiaTheme="majorEastAsia" w:hAnsiTheme="majorEastAsia" w:hint="eastAsia"/>
        <w:sz w:val="20"/>
        <w:szCs w:val="20"/>
      </w:rPr>
      <w:t>別紙</w:t>
    </w:r>
    <w:r w:rsidR="00F709F9">
      <w:rPr>
        <w:rFonts w:asciiTheme="majorEastAsia" w:eastAsiaTheme="majorEastAsia" w:hAnsiTheme="majorEastAsia" w:hint="eastAsia"/>
        <w:sz w:val="20"/>
        <w:szCs w:val="20"/>
      </w:rPr>
      <w:t>2</w:t>
    </w:r>
  </w:p>
  <w:p w:rsidR="00691BC6" w:rsidRPr="004E47A3" w:rsidRDefault="00691BC6">
    <w:pPr>
      <w:pStyle w:val="a6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2A"/>
    <w:rsid w:val="000331F0"/>
    <w:rsid w:val="000716B7"/>
    <w:rsid w:val="000A770B"/>
    <w:rsid w:val="000C2FEF"/>
    <w:rsid w:val="00114DD2"/>
    <w:rsid w:val="001547BB"/>
    <w:rsid w:val="00183E44"/>
    <w:rsid w:val="0025043F"/>
    <w:rsid w:val="00262A55"/>
    <w:rsid w:val="00293776"/>
    <w:rsid w:val="00316FBC"/>
    <w:rsid w:val="00354E64"/>
    <w:rsid w:val="004E47A3"/>
    <w:rsid w:val="005518E8"/>
    <w:rsid w:val="00640F0B"/>
    <w:rsid w:val="0065707F"/>
    <w:rsid w:val="006827F8"/>
    <w:rsid w:val="00691BC6"/>
    <w:rsid w:val="007D07B8"/>
    <w:rsid w:val="007E076B"/>
    <w:rsid w:val="00897E22"/>
    <w:rsid w:val="008D6CDD"/>
    <w:rsid w:val="009A62DF"/>
    <w:rsid w:val="00A83A20"/>
    <w:rsid w:val="00B33A2A"/>
    <w:rsid w:val="00B375B5"/>
    <w:rsid w:val="00B42F5A"/>
    <w:rsid w:val="00BF2A03"/>
    <w:rsid w:val="00C67DF8"/>
    <w:rsid w:val="00D941A1"/>
    <w:rsid w:val="00E34A48"/>
    <w:rsid w:val="00E37686"/>
    <w:rsid w:val="00E6241B"/>
    <w:rsid w:val="00F276A6"/>
    <w:rsid w:val="00F709F9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E9428-382A-45A1-8F7D-A75AC75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14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6B"/>
  </w:style>
  <w:style w:type="paragraph" w:styleId="a8">
    <w:name w:val="footer"/>
    <w:basedOn w:val="a"/>
    <w:link w:val="a9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6B"/>
  </w:style>
  <w:style w:type="paragraph" w:styleId="aa">
    <w:name w:val="Note Heading"/>
    <w:basedOn w:val="a"/>
    <w:next w:val="a"/>
    <w:link w:val="ab"/>
    <w:uiPriority w:val="99"/>
    <w:unhideWhenUsed/>
    <w:rsid w:val="000716B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16B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16B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104D-0CDE-4A20-8A0F-15D2327B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sinzai189</cp:lastModifiedBy>
  <cp:revision>13</cp:revision>
  <cp:lastPrinted>2019-01-17T07:27:00Z</cp:lastPrinted>
  <dcterms:created xsi:type="dcterms:W3CDTF">2018-11-20T07:56:00Z</dcterms:created>
  <dcterms:modified xsi:type="dcterms:W3CDTF">2021-03-24T05:21:00Z</dcterms:modified>
</cp:coreProperties>
</file>